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1FEE" w:rsidRPr="00064FCE" w:rsidRDefault="00F91FEE" w:rsidP="00A121A1">
      <w:pPr>
        <w:spacing w:line="360" w:lineRule="auto"/>
        <w:jc w:val="both"/>
        <w:rPr>
          <w:rFonts w:asciiTheme="minorHAnsi" w:hAnsiTheme="minorHAnsi" w:cstheme="minorHAnsi"/>
          <w:color w:val="000000" w:themeColor="text1"/>
          <w:sz w:val="22"/>
          <w:szCs w:val="22"/>
        </w:rPr>
      </w:pPr>
    </w:p>
    <w:p w:rsidR="00F91FEE" w:rsidRPr="00064FCE" w:rsidRDefault="00F91FEE" w:rsidP="00A121A1">
      <w:pPr>
        <w:spacing w:line="360" w:lineRule="auto"/>
        <w:ind w:left="426"/>
        <w:jc w:val="both"/>
        <w:rPr>
          <w:rFonts w:asciiTheme="minorHAnsi" w:hAnsiTheme="minorHAnsi" w:cstheme="minorHAnsi"/>
          <w:color w:val="000000" w:themeColor="text1"/>
          <w:sz w:val="22"/>
          <w:szCs w:val="22"/>
          <w:lang w:val="en-GB"/>
        </w:rPr>
      </w:pPr>
    </w:p>
    <w:p w:rsidR="004558A4" w:rsidRPr="00064FCE" w:rsidRDefault="004558A4" w:rsidP="00905E00">
      <w:pPr>
        <w:spacing w:line="360" w:lineRule="auto"/>
        <w:jc w:val="both"/>
        <w:rPr>
          <w:rFonts w:asciiTheme="minorHAnsi" w:eastAsia="Times New Roman" w:hAnsiTheme="minorHAnsi" w:cstheme="minorHAnsi"/>
          <w:b/>
          <w:color w:val="000000" w:themeColor="text1"/>
          <w:sz w:val="22"/>
          <w:szCs w:val="22"/>
          <w:lang w:val="en-GB"/>
        </w:rPr>
      </w:pPr>
    </w:p>
    <w:p w:rsidR="00B50B20" w:rsidRPr="00064FCE" w:rsidRDefault="00B50B20" w:rsidP="00A121A1">
      <w:pPr>
        <w:spacing w:line="360" w:lineRule="auto"/>
        <w:ind w:left="426"/>
        <w:jc w:val="both"/>
        <w:rPr>
          <w:rFonts w:asciiTheme="minorHAnsi" w:hAnsiTheme="minorHAnsi" w:cstheme="minorHAnsi"/>
          <w:color w:val="000000" w:themeColor="text1"/>
          <w:sz w:val="22"/>
          <w:szCs w:val="22"/>
          <w:lang w:val="en-GB"/>
        </w:rPr>
      </w:pPr>
    </w:p>
    <w:p w:rsidR="00B50B20" w:rsidRPr="00064FCE" w:rsidRDefault="00B50B20" w:rsidP="00905E00">
      <w:pPr>
        <w:spacing w:line="360" w:lineRule="auto"/>
        <w:jc w:val="both"/>
        <w:rPr>
          <w:rFonts w:asciiTheme="minorHAnsi" w:eastAsia="Times New Roman" w:hAnsiTheme="minorHAnsi" w:cstheme="minorHAnsi"/>
          <w:b/>
          <w:color w:val="000000" w:themeColor="text1"/>
          <w:sz w:val="22"/>
          <w:szCs w:val="22"/>
          <w:lang w:val="en-GB"/>
        </w:rPr>
      </w:pPr>
    </w:p>
    <w:p w:rsidR="00F20A67" w:rsidRPr="00CB57BE" w:rsidRDefault="00CB57BE" w:rsidP="001422F7">
      <w:pPr>
        <w:spacing w:line="360" w:lineRule="auto"/>
        <w:ind w:left="284"/>
        <w:jc w:val="center"/>
        <w:rPr>
          <w:rStyle w:val="Emphasis"/>
          <w:rFonts w:asciiTheme="minorHAnsi" w:hAnsiTheme="minorHAnsi" w:cstheme="minorHAnsi"/>
          <w:b/>
          <w:i w:val="0"/>
          <w:lang w:val="en-GB"/>
        </w:rPr>
      </w:pPr>
      <w:r w:rsidRPr="00CB57BE">
        <w:rPr>
          <w:rStyle w:val="Emphasis"/>
          <w:rFonts w:asciiTheme="minorHAnsi" w:hAnsiTheme="minorHAnsi" w:cstheme="minorHAnsi"/>
          <w:b/>
          <w:i w:val="0"/>
          <w:lang w:val="en-GB"/>
        </w:rPr>
        <w:t xml:space="preserve">PROCUREMENT OF ONE (1) MOBILE </w:t>
      </w:r>
      <w:r w:rsidRPr="00CB57BE">
        <w:rPr>
          <w:rStyle w:val="Emphasis"/>
          <w:rFonts w:asciiTheme="minorHAnsi" w:hAnsiTheme="minorHAnsi" w:cstheme="minorHAnsi"/>
          <w:b/>
          <w:i w:val="0"/>
          <w:lang w:val="en-US"/>
        </w:rPr>
        <w:t>FILTRATION</w:t>
      </w:r>
      <w:r w:rsidRPr="00CB57BE">
        <w:rPr>
          <w:rStyle w:val="Emphasis"/>
          <w:rFonts w:asciiTheme="minorHAnsi" w:hAnsiTheme="minorHAnsi" w:cstheme="minorHAnsi"/>
          <w:b/>
          <w:i w:val="0"/>
          <w:lang w:val="en-GB"/>
        </w:rPr>
        <w:t xml:space="preserve"> UNIT </w:t>
      </w:r>
    </w:p>
    <w:p w:rsidR="00B50B20" w:rsidRPr="00CB57BE" w:rsidRDefault="00CB57BE" w:rsidP="001422F7">
      <w:pPr>
        <w:spacing w:line="360" w:lineRule="auto"/>
        <w:ind w:left="284"/>
        <w:jc w:val="center"/>
        <w:rPr>
          <w:rStyle w:val="Emphasis"/>
          <w:rFonts w:asciiTheme="minorHAnsi" w:hAnsiTheme="minorHAnsi" w:cstheme="minorHAnsi"/>
          <w:b/>
          <w:i w:val="0"/>
          <w:lang w:val="en-GB"/>
        </w:rPr>
      </w:pPr>
      <w:r w:rsidRPr="00CB57BE">
        <w:rPr>
          <w:rStyle w:val="Emphasis"/>
          <w:rFonts w:asciiTheme="minorHAnsi" w:hAnsiTheme="minorHAnsi" w:cstheme="minorHAnsi"/>
          <w:b/>
          <w:i w:val="0"/>
          <w:lang w:val="en-GB"/>
        </w:rPr>
        <w:t>FOR ENGINEERING DEPARTMENT OF PPA</w:t>
      </w:r>
    </w:p>
    <w:p w:rsidR="001422F7" w:rsidRPr="00CB57BE" w:rsidRDefault="001422F7" w:rsidP="001422F7">
      <w:pPr>
        <w:spacing w:line="360" w:lineRule="auto"/>
        <w:ind w:left="284"/>
        <w:jc w:val="center"/>
        <w:rPr>
          <w:rFonts w:asciiTheme="minorHAnsi" w:eastAsia="Times New Roman" w:hAnsiTheme="minorHAnsi" w:cstheme="minorHAnsi"/>
          <w:b/>
          <w:color w:val="000000" w:themeColor="text1"/>
          <w:lang w:val="en-GB" w:eastAsia="en-US" w:bidi="en-US"/>
        </w:rPr>
      </w:pPr>
    </w:p>
    <w:p w:rsidR="001422F7" w:rsidRPr="00CB57BE" w:rsidRDefault="001422F7" w:rsidP="001422F7">
      <w:pPr>
        <w:spacing w:line="360" w:lineRule="auto"/>
        <w:ind w:left="284"/>
        <w:jc w:val="center"/>
        <w:rPr>
          <w:rFonts w:asciiTheme="minorHAnsi" w:eastAsia="Times New Roman" w:hAnsiTheme="minorHAnsi" w:cstheme="minorHAnsi"/>
          <w:b/>
          <w:color w:val="000000" w:themeColor="text1"/>
          <w:lang w:val="en-GB" w:eastAsia="en-US" w:bidi="en-US"/>
        </w:rPr>
      </w:pPr>
    </w:p>
    <w:p w:rsidR="001422F7" w:rsidRPr="00064FCE" w:rsidRDefault="001422F7" w:rsidP="001422F7">
      <w:pPr>
        <w:spacing w:line="360" w:lineRule="auto"/>
        <w:ind w:left="284"/>
        <w:jc w:val="center"/>
        <w:rPr>
          <w:rFonts w:asciiTheme="minorHAnsi" w:eastAsia="Times New Roman" w:hAnsiTheme="minorHAnsi" w:cstheme="minorHAnsi"/>
          <w:b/>
          <w:color w:val="000000" w:themeColor="text1"/>
          <w:lang w:val="en-GB" w:eastAsia="en-US" w:bidi="en-US"/>
        </w:rPr>
      </w:pPr>
    </w:p>
    <w:p w:rsidR="001422F7" w:rsidRPr="00064FCE" w:rsidRDefault="001422F7" w:rsidP="001422F7">
      <w:pPr>
        <w:spacing w:line="360" w:lineRule="auto"/>
        <w:ind w:left="284"/>
        <w:jc w:val="center"/>
        <w:rPr>
          <w:rFonts w:asciiTheme="minorHAnsi" w:eastAsia="Times New Roman" w:hAnsiTheme="minorHAnsi" w:cstheme="minorHAnsi"/>
          <w:b/>
          <w:color w:val="000000" w:themeColor="text1"/>
          <w:lang w:val="en-GB" w:eastAsia="en-US" w:bidi="en-US"/>
        </w:rPr>
      </w:pPr>
    </w:p>
    <w:p w:rsidR="00B50B20" w:rsidRPr="00064FCE" w:rsidRDefault="00B50B20" w:rsidP="00A121A1">
      <w:pPr>
        <w:spacing w:line="360" w:lineRule="auto"/>
        <w:jc w:val="center"/>
        <w:rPr>
          <w:rFonts w:asciiTheme="minorHAnsi" w:hAnsiTheme="minorHAnsi" w:cstheme="minorHAnsi"/>
          <w:color w:val="000000" w:themeColor="text1"/>
          <w:lang w:val="en-GB"/>
        </w:rPr>
      </w:pPr>
    </w:p>
    <w:p w:rsidR="00B50B20" w:rsidRPr="00064FCE" w:rsidRDefault="00475B05" w:rsidP="00A121A1">
      <w:pPr>
        <w:spacing w:line="360" w:lineRule="auto"/>
        <w:jc w:val="center"/>
        <w:rPr>
          <w:rFonts w:asciiTheme="minorHAnsi" w:eastAsia="Times New Roman" w:hAnsiTheme="minorHAnsi" w:cstheme="minorHAnsi"/>
          <w:b/>
          <w:color w:val="000000" w:themeColor="text1"/>
          <w:lang w:val="en-GB" w:eastAsia="en-US" w:bidi="en-US"/>
        </w:rPr>
      </w:pPr>
      <w:r w:rsidRPr="00064FCE">
        <w:rPr>
          <w:rFonts w:asciiTheme="minorHAnsi" w:eastAsia="Times New Roman" w:hAnsiTheme="minorHAnsi" w:cstheme="minorHAnsi"/>
          <w:b/>
          <w:noProof/>
          <w:color w:val="000000" w:themeColor="text1"/>
        </w:rPr>
        <mc:AlternateContent>
          <mc:Choice Requires="wps">
            <w:drawing>
              <wp:anchor distT="0" distB="0" distL="114300" distR="114300" simplePos="0" relativeHeight="251673600" behindDoc="0" locked="0" layoutInCell="1" allowOverlap="1">
                <wp:simplePos x="0" y="0"/>
                <wp:positionH relativeFrom="column">
                  <wp:posOffset>846455</wp:posOffset>
                </wp:positionH>
                <wp:positionV relativeFrom="paragraph">
                  <wp:posOffset>8136255</wp:posOffset>
                </wp:positionV>
                <wp:extent cx="6048375" cy="771525"/>
                <wp:effectExtent l="0" t="0" r="28575" b="28575"/>
                <wp:wrapNone/>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131918" w:rsidRPr="0007123C" w:rsidRDefault="00131918"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">
                <v:textbox>
                  <w:txbxContent>
                    <w:p w:rsidR="00131918" w:rsidRPr="0007123C" w:rsidRDefault="00131918" w:rsidP="00B50B20">
                      <w:pPr>
                        <w:rPr>
                          <w:b/>
                          <w:lang w:val="en-US"/>
                        </w:rPr>
                      </w:pPr>
                    </w:p>
                  </w:txbxContent>
                </v:textbox>
              </v:shape>
            </w:pict>
          </mc:Fallback>
        </mc:AlternateContent>
      </w:r>
      <w:r w:rsidRPr="00064FCE">
        <w:rPr>
          <w:rFonts w:asciiTheme="minorHAnsi" w:eastAsia="Times New Roman" w:hAnsiTheme="minorHAnsi" w:cstheme="minorHAnsi"/>
          <w:b/>
          <w:noProof/>
          <w:color w:val="000000" w:themeColor="text1"/>
        </w:rPr>
        <mc:AlternateContent>
          <mc:Choice Requires="wps">
            <w:drawing>
              <wp:anchor distT="0" distB="0" distL="114300" distR="114300" simplePos="0" relativeHeight="251672576" behindDoc="0" locked="0" layoutInCell="1" allowOverlap="1">
                <wp:simplePos x="0" y="0"/>
                <wp:positionH relativeFrom="column">
                  <wp:posOffset>846455</wp:posOffset>
                </wp:positionH>
                <wp:positionV relativeFrom="paragraph">
                  <wp:posOffset>8136255</wp:posOffset>
                </wp:positionV>
                <wp:extent cx="6048375" cy="771525"/>
                <wp:effectExtent l="0" t="0" r="28575" b="28575"/>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131918" w:rsidRPr="0007123C" w:rsidRDefault="00131918"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rsidR="001C701F">
                              <w:fldChar w:fldCharType="begin"/>
                            </w:r>
                            <w:r w:rsidR="001C701F" w:rsidRPr="001C701F">
                              <w:rPr>
                                <w:lang w:val="en-US"/>
                              </w:rPr>
                              <w:instrText xml:space="preserve"> HYPERLINK "mailto:procurement@olp.gr" </w:instrText>
                            </w:r>
                            <w:r w:rsidR="001C701F">
                              <w:fldChar w:fldCharType="separate"/>
                            </w:r>
                            <w:r w:rsidRPr="0007123C">
                              <w:rPr>
                                <w:rStyle w:val="Hyperlink"/>
                                <w:lang w:val="en-US"/>
                              </w:rPr>
                              <w:t>procurement@olp.gr</w:t>
                            </w:r>
                            <w:r w:rsidR="001C701F">
                              <w:rPr>
                                <w:rStyle w:val="Hyperlink"/>
                                <w:lang w:val="en-US"/>
                              </w:rPr>
                              <w:fldChar w:fldCharType="end"/>
                            </w:r>
                            <w:r w:rsidRPr="0007123C">
                              <w:rPr>
                                <w:color w:val="3D3D3D"/>
                                <w:lang w:val="en-US"/>
                              </w:rPr>
                              <w:t xml:space="preserve">, </w:t>
                            </w:r>
                            <w:hyperlink r:id="rId8" w:history="1">
                              <w:r w:rsidRPr="0007123C">
                                <w:rPr>
                                  <w:rStyle w:val="Hyperlink"/>
                                  <w:lang w:val="en-US"/>
                                </w:rPr>
                                <w:t>kazatzisp@olp.gr</w:t>
                              </w:r>
                            </w:hyperlink>
                            <w:r w:rsidRPr="0007123C">
                              <w:rPr>
                                <w:color w:val="3D3D3D"/>
                                <w:lang w:val="en-US"/>
                              </w:rPr>
                              <w:t xml:space="preserve"> and/or by fax (+30 210 4550187) by providing their full contact details.</w:t>
                            </w:r>
                          </w:p>
                          <w:p w:rsidR="00131918" w:rsidRPr="0007123C" w:rsidRDefault="00131918"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66.65pt;margin-top:640.65pt;width:476.25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5Nojk00CAABiBAAADgAAAAAAAAAAAAAAAAAuAgAAZHJzL2Uyb0RvYy54bWxQSwECLQAUAAYA&#10;CAAAACEAGNKlk+EAAAAOAQAADwAAAAAAAAAAAAAAAACnBAAAZHJzL2Rvd25yZXYueG1sUEsFBgAA&#10;AAAEAAQA8wAAALUFAAAAAA==&#10;">
                <v:textbox>
                  <w:txbxContent>
                    <w:p w:rsidR="00131918" w:rsidRPr="0007123C" w:rsidRDefault="00131918"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rsidR="001C701F">
                        <w:fldChar w:fldCharType="begin"/>
                      </w:r>
                      <w:r w:rsidR="001C701F" w:rsidRPr="001C701F">
                        <w:rPr>
                          <w:lang w:val="en-US"/>
                        </w:rPr>
                        <w:instrText xml:space="preserve"> HYPERLINK "mailto:procurement@olp.gr" </w:instrText>
                      </w:r>
                      <w:r w:rsidR="001C701F">
                        <w:fldChar w:fldCharType="separate"/>
                      </w:r>
                      <w:r w:rsidRPr="0007123C">
                        <w:rPr>
                          <w:rStyle w:val="Hyperlink"/>
                          <w:lang w:val="en-US"/>
                        </w:rPr>
                        <w:t>procurement@olp.gr</w:t>
                      </w:r>
                      <w:r w:rsidR="001C701F">
                        <w:rPr>
                          <w:rStyle w:val="Hyperlink"/>
                          <w:lang w:val="en-US"/>
                        </w:rPr>
                        <w:fldChar w:fldCharType="end"/>
                      </w:r>
                      <w:r w:rsidRPr="0007123C">
                        <w:rPr>
                          <w:color w:val="3D3D3D"/>
                          <w:lang w:val="en-US"/>
                        </w:rPr>
                        <w:t xml:space="preserve">, </w:t>
                      </w:r>
                      <w:hyperlink r:id="rId9" w:history="1">
                        <w:r w:rsidRPr="0007123C">
                          <w:rPr>
                            <w:rStyle w:val="Hyperlink"/>
                            <w:lang w:val="en-US"/>
                          </w:rPr>
                          <w:t>kazatzisp@olp.gr</w:t>
                        </w:r>
                      </w:hyperlink>
                      <w:r w:rsidRPr="0007123C">
                        <w:rPr>
                          <w:color w:val="3D3D3D"/>
                          <w:lang w:val="en-US"/>
                        </w:rPr>
                        <w:t xml:space="preserve"> and/or by fax (+30 210 4550187) by providing their full contact details.</w:t>
                      </w:r>
                    </w:p>
                    <w:p w:rsidR="00131918" w:rsidRPr="0007123C" w:rsidRDefault="00131918" w:rsidP="00B50B20">
                      <w:pPr>
                        <w:rPr>
                          <w:b/>
                          <w:lang w:val="en-US"/>
                        </w:rPr>
                      </w:pPr>
                    </w:p>
                  </w:txbxContent>
                </v:textbox>
              </v:shape>
            </w:pict>
          </mc:Fallback>
        </mc:AlternateContent>
      </w:r>
      <w:r w:rsidR="002274A2" w:rsidRPr="00064FCE">
        <w:rPr>
          <w:rFonts w:asciiTheme="minorHAnsi" w:eastAsia="Times New Roman" w:hAnsiTheme="minorHAnsi" w:cstheme="minorHAnsi"/>
          <w:b/>
          <w:color w:val="000000" w:themeColor="text1"/>
          <w:lang w:val="en-GB" w:eastAsia="en-US" w:bidi="en-US"/>
        </w:rPr>
        <w:t>Piraeus, Greece</w:t>
      </w:r>
    </w:p>
    <w:p w:rsidR="00B50B20" w:rsidRPr="00064FCE" w:rsidRDefault="00B50B20" w:rsidP="00A121A1">
      <w:pPr>
        <w:spacing w:line="360" w:lineRule="auto"/>
        <w:jc w:val="center"/>
        <w:rPr>
          <w:rFonts w:asciiTheme="minorHAnsi" w:eastAsia="Times New Roman" w:hAnsiTheme="minorHAnsi" w:cstheme="minorHAnsi"/>
          <w:b/>
          <w:color w:val="000000" w:themeColor="text1"/>
          <w:lang w:val="en-GB" w:eastAsia="en-US" w:bidi="en-US"/>
        </w:rPr>
      </w:pPr>
    </w:p>
    <w:p w:rsidR="001422F7" w:rsidRPr="00064FCE" w:rsidRDefault="001422F7" w:rsidP="00A121A1">
      <w:pPr>
        <w:spacing w:line="360" w:lineRule="auto"/>
        <w:jc w:val="center"/>
        <w:rPr>
          <w:rFonts w:asciiTheme="minorHAnsi" w:eastAsia="Times New Roman" w:hAnsiTheme="minorHAnsi" w:cstheme="minorHAnsi"/>
          <w:b/>
          <w:color w:val="000000" w:themeColor="text1"/>
          <w:lang w:val="en-GB" w:eastAsia="en-US" w:bidi="en-US"/>
        </w:rPr>
      </w:pPr>
    </w:p>
    <w:p w:rsidR="001422F7" w:rsidRPr="00064FCE" w:rsidRDefault="001422F7" w:rsidP="00A121A1">
      <w:pPr>
        <w:spacing w:line="360" w:lineRule="auto"/>
        <w:jc w:val="center"/>
        <w:rPr>
          <w:rFonts w:asciiTheme="minorHAnsi" w:eastAsia="Times New Roman" w:hAnsiTheme="minorHAnsi" w:cstheme="minorHAnsi"/>
          <w:b/>
          <w:color w:val="000000" w:themeColor="text1"/>
          <w:lang w:val="en-GB" w:eastAsia="en-US" w:bidi="en-US"/>
        </w:rPr>
      </w:pPr>
    </w:p>
    <w:p w:rsidR="00B50B20" w:rsidRPr="00064FCE" w:rsidRDefault="001C701F" w:rsidP="00A121A1">
      <w:pPr>
        <w:spacing w:line="360" w:lineRule="auto"/>
        <w:jc w:val="center"/>
        <w:rPr>
          <w:rFonts w:asciiTheme="minorHAnsi" w:eastAsia="Times New Roman" w:hAnsiTheme="minorHAnsi" w:cstheme="minorHAnsi"/>
          <w:b/>
          <w:color w:val="000000" w:themeColor="text1"/>
          <w:lang w:val="en-GB" w:eastAsia="en-US" w:bidi="en-US"/>
        </w:rPr>
      </w:pPr>
      <w:bookmarkStart w:id="0" w:name="_GoBack"/>
      <w:bookmarkEnd w:id="0"/>
      <w:r w:rsidRPr="001C701F">
        <w:rPr>
          <w:rFonts w:asciiTheme="minorHAnsi" w:eastAsia="Times New Roman" w:hAnsiTheme="minorHAnsi" w:cstheme="minorHAnsi"/>
          <w:b/>
          <w:color w:val="000000" w:themeColor="text1"/>
          <w:lang w:val="en-GB" w:eastAsia="en-US" w:bidi="en-US"/>
        </w:rPr>
        <w:t>September</w:t>
      </w:r>
      <w:r w:rsidR="001422F7" w:rsidRPr="001C701F">
        <w:rPr>
          <w:rFonts w:asciiTheme="minorHAnsi" w:eastAsia="Times New Roman" w:hAnsiTheme="minorHAnsi" w:cstheme="minorHAnsi"/>
          <w:b/>
          <w:color w:val="000000" w:themeColor="text1"/>
          <w:lang w:val="en-GB" w:eastAsia="en-US" w:bidi="en-US"/>
        </w:rPr>
        <w:t xml:space="preserve"> 202</w:t>
      </w:r>
      <w:r w:rsidR="00A52D06" w:rsidRPr="001C701F">
        <w:rPr>
          <w:rFonts w:asciiTheme="minorHAnsi" w:eastAsia="Times New Roman" w:hAnsiTheme="minorHAnsi" w:cstheme="minorHAnsi"/>
          <w:b/>
          <w:color w:val="000000" w:themeColor="text1"/>
          <w:lang w:val="en-GB" w:eastAsia="en-US" w:bidi="en-US"/>
        </w:rPr>
        <w:t>4</w:t>
      </w:r>
    </w:p>
    <w:p w:rsidR="00A52D06" w:rsidRPr="00064FCE" w:rsidRDefault="00A52D06" w:rsidP="00A52D06">
      <w:pPr>
        <w:spacing w:line="360" w:lineRule="auto"/>
        <w:rPr>
          <w:rFonts w:asciiTheme="minorHAnsi" w:eastAsia="Times New Roman" w:hAnsiTheme="minorHAnsi" w:cstheme="minorHAnsi"/>
          <w:b/>
          <w:color w:val="000000" w:themeColor="text1"/>
          <w:lang w:val="en-GB" w:eastAsia="en-US" w:bidi="en-US"/>
        </w:rPr>
      </w:pPr>
    </w:p>
    <w:p w:rsidR="00B50B20" w:rsidRPr="00064FCE" w:rsidRDefault="00B50B20" w:rsidP="00A121A1">
      <w:pPr>
        <w:spacing w:line="360" w:lineRule="auto"/>
        <w:jc w:val="both"/>
        <w:rPr>
          <w:rFonts w:asciiTheme="minorHAnsi" w:eastAsia="Times New Roman" w:hAnsiTheme="minorHAnsi" w:cstheme="minorHAnsi"/>
          <w:b/>
          <w:color w:val="000000" w:themeColor="text1"/>
          <w:lang w:val="en-GB" w:eastAsia="en-US" w:bidi="en-US"/>
        </w:rPr>
      </w:pPr>
    </w:p>
    <w:p w:rsidR="00B50B20" w:rsidRPr="00064FCE" w:rsidRDefault="00B50B20"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ED70C3" w:rsidRPr="00064FCE" w:rsidRDefault="00ED70C3"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E777E7" w:rsidRPr="00064FCE" w:rsidRDefault="00E777E7"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E777E7" w:rsidRPr="00064FCE" w:rsidRDefault="00E777E7"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3C7961" w:rsidRPr="00064FCE" w:rsidRDefault="003C7961"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3C7961" w:rsidRPr="00064FCE" w:rsidRDefault="003C7961"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4D36BF" w:rsidRPr="00064FCE" w:rsidRDefault="004D36BF"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4D36BF" w:rsidRPr="00064FCE" w:rsidRDefault="004D36BF"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1905C8" w:rsidRPr="00064FCE" w:rsidRDefault="001905C8"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5B194D" w:rsidRPr="00064FCE" w:rsidRDefault="005B194D"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5B194D" w:rsidRPr="00064FCE" w:rsidRDefault="005B194D"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5B194D" w:rsidRPr="00064FCE" w:rsidRDefault="005B194D"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5B194D" w:rsidRPr="00064FCE" w:rsidRDefault="005B194D"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5B194D" w:rsidRPr="00064FCE" w:rsidRDefault="005B194D"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1905C8" w:rsidRPr="00064FCE" w:rsidRDefault="001905C8" w:rsidP="00A121A1">
      <w:pPr>
        <w:spacing w:line="360" w:lineRule="auto"/>
        <w:jc w:val="both"/>
        <w:rPr>
          <w:rFonts w:asciiTheme="minorHAnsi" w:eastAsia="Times New Roman" w:hAnsiTheme="minorHAnsi" w:cstheme="minorHAnsi"/>
          <w:b/>
          <w:color w:val="000000" w:themeColor="text1"/>
          <w:sz w:val="22"/>
          <w:szCs w:val="22"/>
          <w:lang w:val="en-GB" w:eastAsia="en-US" w:bidi="en-US"/>
        </w:rPr>
      </w:pPr>
    </w:p>
    <w:p w:rsidR="004D36BF" w:rsidRPr="00064FCE" w:rsidRDefault="004D36BF" w:rsidP="00A121A1">
      <w:pPr>
        <w:spacing w:line="360" w:lineRule="auto"/>
        <w:jc w:val="both"/>
        <w:rPr>
          <w:rFonts w:asciiTheme="minorHAnsi" w:eastAsia="Times New Roman" w:hAnsiTheme="minorHAnsi" w:cstheme="minorHAnsi"/>
          <w:b/>
          <w:color w:val="000000" w:themeColor="text1"/>
          <w:sz w:val="22"/>
          <w:szCs w:val="22"/>
          <w:lang w:val="en-US" w:eastAsia="en-US" w:bidi="en-US"/>
        </w:rPr>
      </w:pPr>
    </w:p>
    <w:sdt>
      <w:sdtPr>
        <w:rPr>
          <w:rFonts w:asciiTheme="minorHAnsi" w:eastAsia="PMingLiU" w:hAnsiTheme="minorHAnsi" w:cstheme="minorHAnsi"/>
          <w:b w:val="0"/>
          <w:bCs w:val="0"/>
          <w:color w:val="auto"/>
          <w:sz w:val="24"/>
          <w:szCs w:val="24"/>
        </w:rPr>
        <w:id w:val="-78531595"/>
        <w:docPartObj>
          <w:docPartGallery w:val="Table of Contents"/>
          <w:docPartUnique/>
        </w:docPartObj>
      </w:sdtPr>
      <w:sdtEndPr>
        <w:rPr>
          <w:noProof/>
          <w:sz w:val="22"/>
          <w:szCs w:val="22"/>
        </w:rPr>
      </w:sdtEndPr>
      <w:sdtContent>
        <w:p w:rsidR="00984E43" w:rsidRPr="00D10351" w:rsidRDefault="00984E43">
          <w:pPr>
            <w:pStyle w:val="TOCHeading"/>
            <w:rPr>
              <w:rFonts w:asciiTheme="minorHAnsi" w:hAnsiTheme="minorHAnsi" w:cstheme="minorHAnsi"/>
              <w:sz w:val="24"/>
              <w:szCs w:val="24"/>
              <w:lang w:val="en-US"/>
            </w:rPr>
          </w:pPr>
          <w:r w:rsidRPr="00D10351">
            <w:rPr>
              <w:rFonts w:asciiTheme="minorHAnsi" w:hAnsiTheme="minorHAnsi" w:cstheme="minorHAnsi"/>
              <w:sz w:val="24"/>
              <w:szCs w:val="24"/>
              <w:lang w:val="en-US"/>
            </w:rPr>
            <w:t>Table of Contents</w:t>
          </w:r>
        </w:p>
        <w:p w:rsidR="00633340" w:rsidRPr="00D10351" w:rsidRDefault="00984E43" w:rsidP="00CB57BE">
          <w:pPr>
            <w:pStyle w:val="TOC1"/>
            <w:rPr>
              <w:rFonts w:eastAsiaTheme="minorEastAsia"/>
              <w:i w:val="0"/>
              <w:sz w:val="24"/>
              <w:szCs w:val="24"/>
              <w:lang w:eastAsia="zh-CN"/>
            </w:rPr>
          </w:pPr>
          <w:r w:rsidRPr="00D10351">
            <w:rPr>
              <w:noProof w:val="0"/>
              <w:sz w:val="24"/>
              <w:szCs w:val="24"/>
            </w:rPr>
            <w:fldChar w:fldCharType="begin"/>
          </w:r>
          <w:r w:rsidRPr="00D10351">
            <w:rPr>
              <w:sz w:val="24"/>
              <w:szCs w:val="24"/>
            </w:rPr>
            <w:instrText xml:space="preserve"> TOC \o "1-3" \h \z \u </w:instrText>
          </w:r>
          <w:r w:rsidRPr="00D10351">
            <w:rPr>
              <w:noProof w:val="0"/>
              <w:sz w:val="24"/>
              <w:szCs w:val="24"/>
            </w:rPr>
            <w:fldChar w:fldCharType="separate"/>
          </w:r>
          <w:hyperlink w:anchor="_Toc108627718" w:history="1">
            <w:r w:rsidR="00633340" w:rsidRPr="00D10351">
              <w:rPr>
                <w:rStyle w:val="Hyperlink"/>
                <w:i w:val="0"/>
                <w:sz w:val="24"/>
                <w:szCs w:val="24"/>
                <w:lang w:val="en-GB"/>
              </w:rPr>
              <w:t>1.</w:t>
            </w:r>
            <w:r w:rsidR="00633340" w:rsidRPr="00D10351">
              <w:rPr>
                <w:rFonts w:eastAsiaTheme="minorEastAsia"/>
                <w:i w:val="0"/>
                <w:sz w:val="24"/>
                <w:szCs w:val="24"/>
                <w:lang w:eastAsia="zh-CN"/>
              </w:rPr>
              <w:tab/>
            </w:r>
            <w:r w:rsidR="00633340" w:rsidRPr="00D10351">
              <w:rPr>
                <w:rStyle w:val="Hyperlink"/>
                <w:i w:val="0"/>
                <w:sz w:val="24"/>
                <w:szCs w:val="24"/>
                <w:lang w:val="en-GB"/>
              </w:rPr>
              <w:t>BACKGROUND INFO</w:t>
            </w:r>
            <w:r w:rsidR="00633340" w:rsidRPr="00D10351">
              <w:rPr>
                <w:i w:val="0"/>
                <w:webHidden/>
                <w:sz w:val="24"/>
                <w:szCs w:val="24"/>
              </w:rPr>
              <w:tab/>
            </w:r>
            <w:r w:rsidR="00633340" w:rsidRPr="00D10351">
              <w:rPr>
                <w:i w:val="0"/>
                <w:webHidden/>
                <w:sz w:val="24"/>
                <w:szCs w:val="24"/>
              </w:rPr>
              <w:fldChar w:fldCharType="begin"/>
            </w:r>
            <w:r w:rsidR="00633340" w:rsidRPr="00D10351">
              <w:rPr>
                <w:i w:val="0"/>
                <w:webHidden/>
                <w:sz w:val="24"/>
                <w:szCs w:val="24"/>
              </w:rPr>
              <w:instrText xml:space="preserve"> PAGEREF _Toc108627718 \h </w:instrText>
            </w:r>
            <w:r w:rsidR="00633340" w:rsidRPr="00D10351">
              <w:rPr>
                <w:i w:val="0"/>
                <w:webHidden/>
                <w:sz w:val="24"/>
                <w:szCs w:val="24"/>
              </w:rPr>
            </w:r>
            <w:r w:rsidR="00633340" w:rsidRPr="00D10351">
              <w:rPr>
                <w:i w:val="0"/>
                <w:webHidden/>
                <w:sz w:val="24"/>
                <w:szCs w:val="24"/>
              </w:rPr>
              <w:fldChar w:fldCharType="separate"/>
            </w:r>
            <w:r w:rsidR="00DD7AC2" w:rsidRPr="00D10351">
              <w:rPr>
                <w:i w:val="0"/>
                <w:webHidden/>
                <w:sz w:val="24"/>
                <w:szCs w:val="24"/>
              </w:rPr>
              <w:t>3</w:t>
            </w:r>
            <w:r w:rsidR="00633340" w:rsidRPr="00D10351">
              <w:rPr>
                <w:i w:val="0"/>
                <w:webHidden/>
                <w:sz w:val="24"/>
                <w:szCs w:val="24"/>
              </w:rPr>
              <w:fldChar w:fldCharType="end"/>
            </w:r>
          </w:hyperlink>
        </w:p>
        <w:p w:rsidR="00633340" w:rsidRPr="00D10351" w:rsidRDefault="001C701F" w:rsidP="00CB57BE">
          <w:pPr>
            <w:pStyle w:val="TOC1"/>
            <w:rPr>
              <w:rFonts w:eastAsiaTheme="minorEastAsia"/>
              <w:i w:val="0"/>
              <w:sz w:val="24"/>
              <w:szCs w:val="24"/>
              <w:lang w:eastAsia="zh-CN"/>
            </w:rPr>
          </w:pPr>
          <w:hyperlink w:anchor="_Toc108627719" w:history="1">
            <w:r w:rsidR="00633340" w:rsidRPr="00D10351">
              <w:rPr>
                <w:rStyle w:val="Hyperlink"/>
                <w:i w:val="0"/>
                <w:sz w:val="24"/>
                <w:szCs w:val="24"/>
              </w:rPr>
              <w:t xml:space="preserve">2.   </w:t>
            </w:r>
            <w:r w:rsidR="00633340" w:rsidRPr="00D10351">
              <w:rPr>
                <w:rFonts w:eastAsiaTheme="minorEastAsia"/>
                <w:i w:val="0"/>
                <w:sz w:val="24"/>
                <w:szCs w:val="24"/>
                <w:lang w:eastAsia="zh-CN"/>
              </w:rPr>
              <w:tab/>
            </w:r>
            <w:r w:rsidR="00633340" w:rsidRPr="00D10351">
              <w:rPr>
                <w:rStyle w:val="Hyperlink"/>
                <w:i w:val="0"/>
                <w:sz w:val="24"/>
                <w:szCs w:val="24"/>
              </w:rPr>
              <w:t>TECHNICAL DESCRIPTION</w:t>
            </w:r>
            <w:r w:rsidR="00633340" w:rsidRPr="00D10351">
              <w:rPr>
                <w:i w:val="0"/>
                <w:webHidden/>
                <w:sz w:val="24"/>
                <w:szCs w:val="24"/>
              </w:rPr>
              <w:tab/>
            </w:r>
            <w:r w:rsidR="00633340" w:rsidRPr="00D10351">
              <w:rPr>
                <w:i w:val="0"/>
                <w:webHidden/>
                <w:sz w:val="24"/>
                <w:szCs w:val="24"/>
              </w:rPr>
              <w:fldChar w:fldCharType="begin"/>
            </w:r>
            <w:r w:rsidR="00633340" w:rsidRPr="00D10351">
              <w:rPr>
                <w:i w:val="0"/>
                <w:webHidden/>
                <w:sz w:val="24"/>
                <w:szCs w:val="24"/>
              </w:rPr>
              <w:instrText xml:space="preserve"> PAGEREF _Toc108627719 \h </w:instrText>
            </w:r>
            <w:r w:rsidR="00633340" w:rsidRPr="00D10351">
              <w:rPr>
                <w:i w:val="0"/>
                <w:webHidden/>
                <w:sz w:val="24"/>
                <w:szCs w:val="24"/>
              </w:rPr>
            </w:r>
            <w:r w:rsidR="00633340" w:rsidRPr="00D10351">
              <w:rPr>
                <w:i w:val="0"/>
                <w:webHidden/>
                <w:sz w:val="24"/>
                <w:szCs w:val="24"/>
              </w:rPr>
              <w:fldChar w:fldCharType="separate"/>
            </w:r>
            <w:r w:rsidR="00DD7AC2" w:rsidRPr="00D10351">
              <w:rPr>
                <w:i w:val="0"/>
                <w:webHidden/>
                <w:sz w:val="24"/>
                <w:szCs w:val="24"/>
              </w:rPr>
              <w:t>5</w:t>
            </w:r>
            <w:r w:rsidR="00633340" w:rsidRPr="00D10351">
              <w:rPr>
                <w:i w:val="0"/>
                <w:webHidden/>
                <w:sz w:val="24"/>
                <w:szCs w:val="24"/>
              </w:rPr>
              <w:fldChar w:fldCharType="end"/>
            </w:r>
          </w:hyperlink>
        </w:p>
        <w:p w:rsidR="00633340" w:rsidRPr="00D10351" w:rsidRDefault="001C701F" w:rsidP="00CB57BE">
          <w:pPr>
            <w:pStyle w:val="TOC1"/>
            <w:rPr>
              <w:rFonts w:eastAsiaTheme="minorEastAsia"/>
              <w:sz w:val="24"/>
              <w:szCs w:val="24"/>
              <w:lang w:eastAsia="zh-CN"/>
            </w:rPr>
          </w:pPr>
          <w:hyperlink w:anchor="_Toc108627720" w:history="1">
            <w:r w:rsidR="00633340" w:rsidRPr="00D10351">
              <w:rPr>
                <w:rStyle w:val="Hyperlink"/>
                <w:i w:val="0"/>
                <w:sz w:val="24"/>
                <w:szCs w:val="24"/>
              </w:rPr>
              <w:t xml:space="preserve">3.   </w:t>
            </w:r>
            <w:r w:rsidR="00633340" w:rsidRPr="00D10351">
              <w:rPr>
                <w:rFonts w:eastAsiaTheme="minorEastAsia"/>
                <w:i w:val="0"/>
                <w:sz w:val="24"/>
                <w:szCs w:val="24"/>
                <w:lang w:eastAsia="zh-CN"/>
              </w:rPr>
              <w:tab/>
            </w:r>
            <w:r w:rsidR="00633340" w:rsidRPr="00D10351">
              <w:rPr>
                <w:rStyle w:val="Hyperlink"/>
                <w:i w:val="0"/>
                <w:sz w:val="24"/>
                <w:szCs w:val="24"/>
              </w:rPr>
              <w:t>MINIMUM TECHNICAL REQUIREMENTS TABLE</w:t>
            </w:r>
            <w:r w:rsidR="00633340" w:rsidRPr="00D10351">
              <w:rPr>
                <w:i w:val="0"/>
                <w:webHidden/>
                <w:sz w:val="24"/>
                <w:szCs w:val="24"/>
              </w:rPr>
              <w:tab/>
            </w:r>
            <w:r w:rsidR="00633340" w:rsidRPr="00D10351">
              <w:rPr>
                <w:i w:val="0"/>
                <w:webHidden/>
                <w:sz w:val="24"/>
                <w:szCs w:val="24"/>
              </w:rPr>
              <w:fldChar w:fldCharType="begin"/>
            </w:r>
            <w:r w:rsidR="00633340" w:rsidRPr="00D10351">
              <w:rPr>
                <w:i w:val="0"/>
                <w:webHidden/>
                <w:sz w:val="24"/>
                <w:szCs w:val="24"/>
              </w:rPr>
              <w:instrText xml:space="preserve"> PAGEREF _Toc108627720 \h </w:instrText>
            </w:r>
            <w:r w:rsidR="00633340" w:rsidRPr="00D10351">
              <w:rPr>
                <w:i w:val="0"/>
                <w:webHidden/>
                <w:sz w:val="24"/>
                <w:szCs w:val="24"/>
              </w:rPr>
            </w:r>
            <w:r w:rsidR="00633340" w:rsidRPr="00D10351">
              <w:rPr>
                <w:i w:val="0"/>
                <w:webHidden/>
                <w:sz w:val="24"/>
                <w:szCs w:val="24"/>
              </w:rPr>
              <w:fldChar w:fldCharType="separate"/>
            </w:r>
            <w:r w:rsidR="00DD7AC2" w:rsidRPr="00D10351">
              <w:rPr>
                <w:i w:val="0"/>
                <w:webHidden/>
                <w:sz w:val="24"/>
                <w:szCs w:val="24"/>
              </w:rPr>
              <w:t>6</w:t>
            </w:r>
            <w:r w:rsidR="00633340" w:rsidRPr="00D10351">
              <w:rPr>
                <w:i w:val="0"/>
                <w:webHidden/>
                <w:sz w:val="24"/>
                <w:szCs w:val="24"/>
              </w:rPr>
              <w:fldChar w:fldCharType="end"/>
            </w:r>
          </w:hyperlink>
        </w:p>
        <w:p w:rsidR="00984E43" w:rsidRPr="00064FCE" w:rsidRDefault="00984E43">
          <w:pPr>
            <w:rPr>
              <w:rFonts w:asciiTheme="minorHAnsi" w:hAnsiTheme="minorHAnsi" w:cstheme="minorHAnsi"/>
              <w:sz w:val="22"/>
              <w:szCs w:val="22"/>
            </w:rPr>
          </w:pPr>
          <w:r w:rsidRPr="00D10351">
            <w:rPr>
              <w:rFonts w:asciiTheme="minorHAnsi" w:hAnsiTheme="minorHAnsi" w:cstheme="minorHAnsi"/>
              <w:bCs/>
              <w:i/>
              <w:noProof/>
            </w:rPr>
            <w:fldChar w:fldCharType="end"/>
          </w:r>
        </w:p>
      </w:sdtContent>
    </w:sdt>
    <w:p w:rsidR="007525AB" w:rsidRPr="00064FCE" w:rsidRDefault="007525AB" w:rsidP="00905E00">
      <w:pPr>
        <w:spacing w:line="360" w:lineRule="auto"/>
        <w:jc w:val="both"/>
        <w:rPr>
          <w:rFonts w:asciiTheme="minorHAnsi" w:hAnsiTheme="minorHAnsi" w:cstheme="minorHAnsi"/>
          <w:sz w:val="22"/>
          <w:szCs w:val="22"/>
          <w:lang w:val="en-GB"/>
        </w:rPr>
      </w:pPr>
    </w:p>
    <w:p w:rsidR="00B12E4F" w:rsidRPr="00064FCE" w:rsidRDefault="002274A2" w:rsidP="00905E00">
      <w:pPr>
        <w:spacing w:line="360" w:lineRule="auto"/>
        <w:jc w:val="both"/>
        <w:rPr>
          <w:rFonts w:asciiTheme="minorHAnsi" w:eastAsia="Times New Roman" w:hAnsiTheme="minorHAnsi" w:cstheme="minorHAnsi"/>
          <w:b/>
          <w:bCs/>
          <w:caps/>
          <w:color w:val="000000" w:themeColor="text1"/>
          <w:kern w:val="2"/>
          <w:sz w:val="22"/>
          <w:szCs w:val="22"/>
          <w:lang w:val="en-GB" w:eastAsia="en-US" w:bidi="en-US"/>
        </w:rPr>
      </w:pPr>
      <w:bookmarkStart w:id="1" w:name="_Toc1582212"/>
      <w:bookmarkStart w:id="2" w:name="_Toc4427060"/>
      <w:bookmarkStart w:id="3" w:name="_Toc10125641"/>
      <w:bookmarkStart w:id="4" w:name="_Toc10126856"/>
      <w:r w:rsidRPr="00064FCE">
        <w:rPr>
          <w:rFonts w:asciiTheme="minorHAnsi" w:eastAsia="Times New Roman" w:hAnsiTheme="minorHAnsi" w:cstheme="minorHAnsi"/>
          <w:b/>
          <w:bCs/>
          <w:caps/>
          <w:color w:val="000000" w:themeColor="text1"/>
          <w:sz w:val="22"/>
          <w:szCs w:val="22"/>
          <w:lang w:val="en-GB" w:eastAsia="en-US" w:bidi="en-US"/>
        </w:rPr>
        <w:br w:type="page"/>
      </w:r>
    </w:p>
    <w:p w:rsidR="00A128C4" w:rsidRPr="00064FCE" w:rsidRDefault="00E15784" w:rsidP="00FE5CB2">
      <w:pPr>
        <w:pStyle w:val="ListParagraph"/>
        <w:pageBreakBefore/>
        <w:numPr>
          <w:ilvl w:val="0"/>
          <w:numId w:val="4"/>
        </w:numPr>
        <w:pBdr>
          <w:bottom w:val="single" w:sz="12" w:space="1" w:color="2F5496"/>
        </w:pBdr>
        <w:spacing w:line="360" w:lineRule="auto"/>
        <w:ind w:leftChars="0"/>
        <w:jc w:val="both"/>
        <w:outlineLvl w:val="0"/>
        <w:rPr>
          <w:rFonts w:asciiTheme="minorHAnsi" w:eastAsia="Times New Roman" w:hAnsiTheme="minorHAnsi" w:cstheme="minorHAnsi"/>
          <w:b/>
          <w:bCs/>
          <w:caps/>
          <w:color w:val="000000" w:themeColor="text1"/>
          <w:sz w:val="22"/>
          <w:lang w:val="en-GB" w:eastAsia="en-US" w:bidi="en-US"/>
        </w:rPr>
      </w:pPr>
      <w:bookmarkStart w:id="5" w:name="_Toc108627718"/>
      <w:r w:rsidRPr="00064FCE">
        <w:rPr>
          <w:rFonts w:asciiTheme="minorHAnsi" w:eastAsia="Times New Roman" w:hAnsiTheme="minorHAnsi" w:cstheme="minorHAnsi"/>
          <w:b/>
          <w:bCs/>
          <w:caps/>
          <w:color w:val="000000" w:themeColor="text1"/>
          <w:sz w:val="22"/>
          <w:lang w:val="en-GB" w:eastAsia="en-US" w:bidi="en-US"/>
        </w:rPr>
        <w:lastRenderedPageBreak/>
        <w:t>BACKGROUND INFO</w:t>
      </w:r>
      <w:bookmarkEnd w:id="5"/>
    </w:p>
    <w:bookmarkEnd w:id="1"/>
    <w:bookmarkEnd w:id="2"/>
    <w:bookmarkEnd w:id="3"/>
    <w:bookmarkEnd w:id="4"/>
    <w:p w:rsidR="00B50B20" w:rsidRPr="00064FCE" w:rsidRDefault="00B50B20" w:rsidP="00905E00">
      <w:pPr>
        <w:spacing w:line="360" w:lineRule="auto"/>
        <w:jc w:val="both"/>
        <w:rPr>
          <w:rFonts w:asciiTheme="minorHAnsi" w:hAnsiTheme="minorHAnsi" w:cstheme="minorHAnsi"/>
          <w:b/>
          <w:bCs/>
          <w:iCs/>
          <w:sz w:val="22"/>
          <w:szCs w:val="22"/>
          <w:lang w:val="en-GB" w:eastAsia="en-US"/>
        </w:rPr>
      </w:pPr>
    </w:p>
    <w:p w:rsidR="00E15784" w:rsidRPr="00064FCE" w:rsidRDefault="002274A2" w:rsidP="004430A8">
      <w:pPr>
        <w:spacing w:line="360" w:lineRule="auto"/>
        <w:ind w:left="567"/>
        <w:jc w:val="both"/>
        <w:rPr>
          <w:rFonts w:asciiTheme="minorHAnsi" w:eastAsia="Times New Roman" w:hAnsiTheme="minorHAnsi" w:cstheme="minorHAnsi"/>
          <w:b/>
          <w:bCs/>
          <w:iCs/>
          <w:color w:val="000000" w:themeColor="text1"/>
          <w:sz w:val="22"/>
          <w:szCs w:val="22"/>
          <w:u w:val="single"/>
          <w:lang w:val="en-GB" w:eastAsia="en-US"/>
        </w:rPr>
      </w:pPr>
      <w:bookmarkStart w:id="6" w:name="_Toc1582213"/>
      <w:bookmarkStart w:id="7" w:name="_Toc4427061"/>
      <w:bookmarkStart w:id="8" w:name="_Toc10125642"/>
      <w:bookmarkStart w:id="9" w:name="_Toc10126857"/>
      <w:bookmarkStart w:id="10" w:name="_Toc10127463"/>
      <w:bookmarkStart w:id="11" w:name="Preamble"/>
      <w:r w:rsidRPr="00064FCE">
        <w:rPr>
          <w:rFonts w:asciiTheme="minorHAnsi" w:hAnsiTheme="minorHAnsi" w:cstheme="minorHAnsi"/>
          <w:b/>
          <w:i/>
          <w:sz w:val="22"/>
          <w:szCs w:val="22"/>
          <w:u w:val="single"/>
          <w:lang w:val="en-US"/>
        </w:rPr>
        <w:t>Preamble</w:t>
      </w:r>
      <w:bookmarkEnd w:id="6"/>
      <w:bookmarkEnd w:id="7"/>
      <w:bookmarkEnd w:id="8"/>
      <w:bookmarkEnd w:id="9"/>
      <w:bookmarkEnd w:id="10"/>
      <w:bookmarkEnd w:id="11"/>
    </w:p>
    <w:p w:rsidR="0024691F" w:rsidRPr="00064FCE" w:rsidRDefault="00792497" w:rsidP="00DD7AC2">
      <w:pPr>
        <w:numPr>
          <w:ilvl w:val="2"/>
          <w:numId w:val="0"/>
        </w:numPr>
        <w:tabs>
          <w:tab w:val="num" w:pos="567"/>
        </w:tabs>
        <w:spacing w:line="360" w:lineRule="auto"/>
        <w:ind w:left="567"/>
        <w:jc w:val="both"/>
        <w:rPr>
          <w:rFonts w:asciiTheme="minorHAnsi" w:eastAsia="Calibri" w:hAnsiTheme="minorHAnsi" w:cstheme="minorHAnsi"/>
          <w:color w:val="000000" w:themeColor="text1"/>
          <w:sz w:val="22"/>
          <w:szCs w:val="22"/>
          <w:lang w:val="en-US" w:eastAsia="en-US"/>
        </w:rPr>
      </w:pPr>
      <w:r w:rsidRPr="00064FCE">
        <w:rPr>
          <w:rFonts w:asciiTheme="minorHAnsi" w:eastAsia="Calibri" w:hAnsiTheme="minorHAnsi" w:cstheme="minorHAnsi"/>
          <w:color w:val="000000" w:themeColor="text1"/>
          <w:sz w:val="22"/>
          <w:szCs w:val="22"/>
          <w:lang w:val="en-GB" w:eastAsia="en-US"/>
        </w:rPr>
        <w:t xml:space="preserve">The scope of the </w:t>
      </w:r>
      <w:r w:rsidR="00F43C68" w:rsidRPr="001C701F">
        <w:rPr>
          <w:rFonts w:asciiTheme="minorHAnsi" w:eastAsia="Calibri" w:hAnsiTheme="minorHAnsi" w:cstheme="minorHAnsi"/>
          <w:color w:val="000000" w:themeColor="text1"/>
          <w:sz w:val="22"/>
          <w:szCs w:val="22"/>
          <w:lang w:val="en-GB" w:eastAsia="en-US"/>
        </w:rPr>
        <w:t>supply</w:t>
      </w:r>
      <w:r w:rsidRPr="00064FCE">
        <w:rPr>
          <w:rFonts w:asciiTheme="minorHAnsi" w:eastAsia="Calibri" w:hAnsiTheme="minorHAnsi" w:cstheme="minorHAnsi"/>
          <w:color w:val="000000" w:themeColor="text1"/>
          <w:sz w:val="22"/>
          <w:szCs w:val="22"/>
          <w:lang w:val="en-GB" w:eastAsia="en-US"/>
        </w:rPr>
        <w:t xml:space="preserve"> is the “Procurement of </w:t>
      </w:r>
      <w:r w:rsidR="004430A8" w:rsidRPr="00064FCE">
        <w:rPr>
          <w:rFonts w:asciiTheme="minorHAnsi" w:eastAsia="Calibri" w:hAnsiTheme="minorHAnsi" w:cstheme="minorHAnsi"/>
          <w:color w:val="000000" w:themeColor="text1"/>
          <w:sz w:val="22"/>
          <w:szCs w:val="22"/>
          <w:lang w:val="en-GB" w:eastAsia="en-US"/>
        </w:rPr>
        <w:t>One</w:t>
      </w:r>
      <w:r w:rsidRPr="00064FCE">
        <w:rPr>
          <w:rFonts w:asciiTheme="minorHAnsi" w:eastAsia="Calibri" w:hAnsiTheme="minorHAnsi" w:cstheme="minorHAnsi"/>
          <w:color w:val="000000" w:themeColor="text1"/>
          <w:sz w:val="22"/>
          <w:szCs w:val="22"/>
          <w:lang w:val="en-GB" w:eastAsia="en-US"/>
        </w:rPr>
        <w:t xml:space="preserve"> (</w:t>
      </w:r>
      <w:r w:rsidR="004430A8" w:rsidRPr="00064FCE">
        <w:rPr>
          <w:rFonts w:asciiTheme="minorHAnsi" w:eastAsia="Calibri" w:hAnsiTheme="minorHAnsi" w:cstheme="minorHAnsi"/>
          <w:color w:val="000000" w:themeColor="text1"/>
          <w:sz w:val="22"/>
          <w:szCs w:val="22"/>
          <w:lang w:val="en-GB" w:eastAsia="en-US"/>
        </w:rPr>
        <w:t>1</w:t>
      </w:r>
      <w:r w:rsidRPr="00064FCE">
        <w:rPr>
          <w:rFonts w:asciiTheme="minorHAnsi" w:eastAsia="Calibri" w:hAnsiTheme="minorHAnsi" w:cstheme="minorHAnsi"/>
          <w:color w:val="000000" w:themeColor="text1"/>
          <w:sz w:val="22"/>
          <w:szCs w:val="22"/>
          <w:lang w:val="en-GB" w:eastAsia="en-US"/>
        </w:rPr>
        <w:t>)</w:t>
      </w:r>
      <w:r w:rsidR="00AC6166" w:rsidRPr="00064FCE">
        <w:rPr>
          <w:rFonts w:asciiTheme="minorHAnsi" w:eastAsia="Calibri" w:hAnsiTheme="minorHAnsi" w:cstheme="minorHAnsi"/>
          <w:color w:val="000000" w:themeColor="text1"/>
          <w:sz w:val="22"/>
          <w:szCs w:val="22"/>
          <w:lang w:val="en-GB" w:eastAsia="en-US"/>
        </w:rPr>
        <w:t xml:space="preserve"> Mobile filtration Unit for Engineering Department of PPA </w:t>
      </w:r>
      <w:r w:rsidR="00F2124B" w:rsidRPr="00064FCE">
        <w:rPr>
          <w:rFonts w:asciiTheme="minorHAnsi" w:eastAsia="Calibri" w:hAnsiTheme="minorHAnsi" w:cstheme="minorHAnsi"/>
          <w:color w:val="000000" w:themeColor="text1"/>
          <w:sz w:val="22"/>
          <w:szCs w:val="22"/>
          <w:lang w:val="en-GB" w:eastAsia="en-US"/>
        </w:rPr>
        <w:t xml:space="preserve">that will be used from </w:t>
      </w:r>
      <w:r w:rsidR="00AC6166" w:rsidRPr="00064FCE">
        <w:rPr>
          <w:rFonts w:asciiTheme="minorHAnsi" w:eastAsia="Calibri" w:hAnsiTheme="minorHAnsi" w:cstheme="minorHAnsi"/>
          <w:color w:val="000000" w:themeColor="text1"/>
          <w:sz w:val="22"/>
          <w:szCs w:val="22"/>
          <w:lang w:val="en-GB" w:eastAsia="en-US"/>
        </w:rPr>
        <w:t>Engineering</w:t>
      </w:r>
      <w:r w:rsidRPr="00064FCE">
        <w:rPr>
          <w:rFonts w:asciiTheme="minorHAnsi" w:eastAsia="Calibri" w:hAnsiTheme="minorHAnsi" w:cstheme="minorHAnsi"/>
          <w:color w:val="000000" w:themeColor="text1"/>
          <w:sz w:val="22"/>
          <w:szCs w:val="22"/>
          <w:lang w:val="en-GB" w:eastAsia="en-US"/>
        </w:rPr>
        <w:t xml:space="preserve"> Department of PPA</w:t>
      </w:r>
      <w:r w:rsidR="00F2124B" w:rsidRPr="00064FCE">
        <w:rPr>
          <w:rFonts w:asciiTheme="minorHAnsi" w:eastAsia="Calibri" w:hAnsiTheme="minorHAnsi" w:cstheme="minorHAnsi"/>
          <w:color w:val="000000" w:themeColor="text1"/>
          <w:sz w:val="22"/>
          <w:szCs w:val="22"/>
          <w:lang w:val="en-GB" w:eastAsia="en-US"/>
        </w:rPr>
        <w:t xml:space="preserve"> </w:t>
      </w:r>
      <w:r w:rsidR="00DD7AC2" w:rsidRPr="00064FCE">
        <w:rPr>
          <w:rFonts w:asciiTheme="minorHAnsi" w:eastAsia="Calibri" w:hAnsiTheme="minorHAnsi" w:cstheme="minorHAnsi"/>
          <w:color w:val="000000" w:themeColor="text1"/>
          <w:sz w:val="22"/>
          <w:szCs w:val="22"/>
          <w:lang w:val="en-GB" w:eastAsia="en-US"/>
        </w:rPr>
        <w:t xml:space="preserve">for </w:t>
      </w:r>
      <w:r w:rsidR="00DD7AC2" w:rsidRPr="00064FCE">
        <w:rPr>
          <w:rFonts w:asciiTheme="minorHAnsi" w:hAnsiTheme="minorHAnsi" w:cstheme="minorHAnsi"/>
          <w:sz w:val="22"/>
          <w:szCs w:val="22"/>
          <w:lang w:val="en-US"/>
        </w:rPr>
        <w:t>filling</w:t>
      </w:r>
      <w:r w:rsidR="009557A5" w:rsidRPr="00064FCE">
        <w:rPr>
          <w:rFonts w:asciiTheme="minorHAnsi" w:hAnsiTheme="minorHAnsi" w:cstheme="minorHAnsi"/>
          <w:sz w:val="22"/>
          <w:szCs w:val="22"/>
          <w:lang w:val="en-US"/>
        </w:rPr>
        <w:t xml:space="preserve"> hydraulic systems, flushing small hydraulic systems and for cleaning in bypass flow</w:t>
      </w:r>
      <w:r w:rsidR="0024691F" w:rsidRPr="00064FCE">
        <w:rPr>
          <w:rFonts w:asciiTheme="minorHAnsi" w:hAnsiTheme="minorHAnsi" w:cstheme="minorHAnsi"/>
          <w:sz w:val="22"/>
          <w:szCs w:val="22"/>
          <w:lang w:val="en-US"/>
        </w:rPr>
        <w:t xml:space="preserve">, </w:t>
      </w:r>
    </w:p>
    <w:p w:rsidR="00AC6166" w:rsidRPr="00064FCE" w:rsidRDefault="00AC6166" w:rsidP="00DD7AC2">
      <w:pPr>
        <w:spacing w:line="360" w:lineRule="auto"/>
        <w:ind w:left="567"/>
        <w:jc w:val="both"/>
        <w:rPr>
          <w:rStyle w:val="Emphasis"/>
          <w:rFonts w:asciiTheme="minorHAnsi" w:eastAsia="Calibri" w:hAnsiTheme="minorHAnsi" w:cstheme="minorHAnsi"/>
          <w:i w:val="0"/>
          <w:iCs w:val="0"/>
          <w:color w:val="000000" w:themeColor="text1"/>
          <w:sz w:val="22"/>
          <w:szCs w:val="22"/>
          <w:lang w:val="en-GB" w:eastAsia="en-US"/>
        </w:rPr>
      </w:pPr>
    </w:p>
    <w:p w:rsidR="009557A5" w:rsidRPr="00064FCE" w:rsidRDefault="00AC6166" w:rsidP="00DD7AC2">
      <w:pPr>
        <w:spacing w:line="360" w:lineRule="auto"/>
        <w:ind w:left="567"/>
        <w:jc w:val="both"/>
        <w:rPr>
          <w:rFonts w:asciiTheme="minorHAnsi" w:hAnsiTheme="minorHAnsi" w:cstheme="minorHAnsi"/>
          <w:sz w:val="22"/>
          <w:szCs w:val="22"/>
          <w:lang w:val="en-US"/>
        </w:rPr>
      </w:pPr>
      <w:r w:rsidRPr="00064FCE">
        <w:rPr>
          <w:rFonts w:asciiTheme="minorHAnsi" w:eastAsia="Calibri" w:hAnsiTheme="minorHAnsi" w:cstheme="minorHAnsi"/>
          <w:color w:val="000000" w:themeColor="text1"/>
          <w:sz w:val="22"/>
          <w:szCs w:val="22"/>
          <w:lang w:val="en-GB" w:eastAsia="en-US"/>
        </w:rPr>
        <w:t xml:space="preserve">The filter unit connected to off-line to the tank can be used as a support to the filtration plant on start-up for fast flushing </w:t>
      </w:r>
      <w:r w:rsidR="00D9283B" w:rsidRPr="00064FCE">
        <w:rPr>
          <w:rFonts w:asciiTheme="minorHAnsi" w:eastAsia="Calibri" w:hAnsiTheme="minorHAnsi" w:cstheme="minorHAnsi"/>
          <w:color w:val="000000" w:themeColor="text1"/>
          <w:sz w:val="22"/>
          <w:szCs w:val="22"/>
          <w:lang w:val="en-GB" w:eastAsia="en-US"/>
        </w:rPr>
        <w:t>action,</w:t>
      </w:r>
      <w:r w:rsidRPr="00064FCE">
        <w:rPr>
          <w:rFonts w:asciiTheme="minorHAnsi" w:eastAsia="Calibri" w:hAnsiTheme="minorHAnsi" w:cstheme="minorHAnsi"/>
          <w:color w:val="000000" w:themeColor="text1"/>
          <w:sz w:val="22"/>
          <w:szCs w:val="22"/>
          <w:lang w:val="en-GB" w:eastAsia="en-US"/>
        </w:rPr>
        <w:t xml:space="preserve"> either as additional filtration systems with a high incidence of contamination.</w:t>
      </w:r>
      <w:r w:rsidR="009557A5" w:rsidRPr="00064FCE">
        <w:rPr>
          <w:rFonts w:asciiTheme="minorHAnsi" w:hAnsiTheme="minorHAnsi" w:cstheme="minorHAnsi"/>
          <w:sz w:val="22"/>
          <w:szCs w:val="22"/>
          <w:lang w:val="en-US"/>
        </w:rPr>
        <w:t xml:space="preserve"> </w:t>
      </w:r>
      <w:r w:rsidR="00D9283B" w:rsidRPr="00064FCE">
        <w:rPr>
          <w:rFonts w:asciiTheme="minorHAnsi" w:hAnsiTheme="minorHAnsi" w:cstheme="minorHAnsi"/>
          <w:sz w:val="22"/>
          <w:szCs w:val="22"/>
          <w:lang w:val="en-US"/>
        </w:rPr>
        <w:t>Also,</w:t>
      </w:r>
      <w:r w:rsidR="009557A5" w:rsidRPr="00064FCE">
        <w:rPr>
          <w:rFonts w:asciiTheme="minorHAnsi" w:hAnsiTheme="minorHAnsi" w:cstheme="minorHAnsi"/>
          <w:sz w:val="22"/>
          <w:szCs w:val="22"/>
          <w:lang w:val="en-US"/>
        </w:rPr>
        <w:t xml:space="preserve"> solid particle contamination and free water can be removed by the filter elements. </w:t>
      </w:r>
    </w:p>
    <w:p w:rsidR="004900FD" w:rsidRPr="00064FCE" w:rsidRDefault="004900FD" w:rsidP="00DD7AC2">
      <w:pPr>
        <w:spacing w:before="100" w:beforeAutospacing="1" w:after="100" w:afterAutospacing="1" w:line="360" w:lineRule="auto"/>
        <w:ind w:left="567"/>
        <w:jc w:val="both"/>
        <w:rPr>
          <w:rFonts w:asciiTheme="minorHAnsi" w:eastAsia="Calibri" w:hAnsiTheme="minorHAnsi" w:cstheme="minorHAnsi"/>
          <w:color w:val="000000" w:themeColor="text1"/>
          <w:sz w:val="22"/>
          <w:szCs w:val="22"/>
          <w:lang w:val="en-GB" w:eastAsia="en-US"/>
        </w:rPr>
      </w:pPr>
      <w:r w:rsidRPr="00064FCE">
        <w:rPr>
          <w:rFonts w:asciiTheme="minorHAnsi" w:eastAsia="Calibri" w:hAnsiTheme="minorHAnsi" w:cstheme="minorHAnsi"/>
          <w:color w:val="000000" w:themeColor="text1"/>
          <w:sz w:val="22"/>
          <w:szCs w:val="22"/>
          <w:lang w:val="en-GB" w:eastAsia="en-US"/>
        </w:rPr>
        <w:t>A high-flow portable UFM unit is a standalone filtration system that operates in parallel with the main circuit of a hydraulic system. It continuously processes a steady amount of hydraulic fluid, working alongside the filter that is directly integrated into the main circuit to clean all the system's fluid.</w:t>
      </w:r>
    </w:p>
    <w:p w:rsidR="004900FD" w:rsidRPr="00064FCE" w:rsidRDefault="004900FD" w:rsidP="00DD7AC2">
      <w:pPr>
        <w:spacing w:before="100" w:beforeAutospacing="1" w:after="100" w:afterAutospacing="1" w:line="360" w:lineRule="auto"/>
        <w:ind w:left="567"/>
        <w:jc w:val="both"/>
        <w:rPr>
          <w:rFonts w:asciiTheme="minorHAnsi" w:eastAsia="Calibri" w:hAnsiTheme="minorHAnsi" w:cstheme="minorHAnsi"/>
          <w:color w:val="000000" w:themeColor="text1"/>
          <w:sz w:val="22"/>
          <w:szCs w:val="22"/>
          <w:lang w:val="en-GB" w:eastAsia="en-US"/>
        </w:rPr>
      </w:pPr>
      <w:r w:rsidRPr="00064FCE">
        <w:rPr>
          <w:rFonts w:asciiTheme="minorHAnsi" w:eastAsia="Calibri" w:hAnsiTheme="minorHAnsi" w:cstheme="minorHAnsi"/>
          <w:color w:val="000000" w:themeColor="text1"/>
          <w:sz w:val="22"/>
          <w:szCs w:val="22"/>
          <w:lang w:val="en-GB" w:eastAsia="en-US"/>
        </w:rPr>
        <w:t>The main advantage of off-line filtration is its effectiveness in removing fine particles and water from the oil, combined with a tremendous dirt-holding capacity. Due to their specialized design, the filters in portable units can capture particles that may not be trapped by the main filters. This prevents significant damage to the hydraulic components, which can be caused even by the smallest particles.</w:t>
      </w:r>
    </w:p>
    <w:p w:rsidR="004900FD" w:rsidRPr="00064FCE" w:rsidRDefault="004900FD" w:rsidP="00DD7AC2">
      <w:pPr>
        <w:spacing w:before="100" w:beforeAutospacing="1" w:after="100" w:afterAutospacing="1" w:line="360" w:lineRule="auto"/>
        <w:ind w:left="567"/>
        <w:jc w:val="both"/>
        <w:rPr>
          <w:rFonts w:asciiTheme="minorHAnsi" w:eastAsia="Calibri" w:hAnsiTheme="minorHAnsi" w:cstheme="minorHAnsi"/>
          <w:color w:val="000000" w:themeColor="text1"/>
          <w:sz w:val="22"/>
          <w:szCs w:val="22"/>
          <w:lang w:val="en-GB" w:eastAsia="en-US"/>
        </w:rPr>
      </w:pPr>
      <w:r w:rsidRPr="00064FCE">
        <w:rPr>
          <w:rFonts w:asciiTheme="minorHAnsi" w:eastAsia="Calibri" w:hAnsiTheme="minorHAnsi" w:cstheme="minorHAnsi"/>
          <w:color w:val="000000" w:themeColor="text1"/>
          <w:sz w:val="22"/>
          <w:szCs w:val="22"/>
          <w:lang w:val="en-GB" w:eastAsia="en-US"/>
        </w:rPr>
        <w:t>Additionally, removing water from the system prevents oxidation and corrosion, which improves performance and significantly extends the lifespan of hydraulic components.</w:t>
      </w:r>
    </w:p>
    <w:p w:rsidR="004900FD" w:rsidRPr="00064FCE" w:rsidRDefault="004900FD" w:rsidP="00DD7AC2">
      <w:pPr>
        <w:spacing w:before="100" w:beforeAutospacing="1" w:after="100" w:afterAutospacing="1" w:line="360" w:lineRule="auto"/>
        <w:ind w:left="567"/>
        <w:jc w:val="both"/>
        <w:rPr>
          <w:rFonts w:asciiTheme="minorHAnsi" w:eastAsia="Calibri" w:hAnsiTheme="minorHAnsi" w:cstheme="minorHAnsi"/>
          <w:color w:val="000000" w:themeColor="text1"/>
          <w:sz w:val="22"/>
          <w:szCs w:val="22"/>
          <w:lang w:val="en-GB" w:eastAsia="en-US"/>
        </w:rPr>
      </w:pPr>
      <w:r w:rsidRPr="00064FCE">
        <w:rPr>
          <w:rFonts w:asciiTheme="minorHAnsi" w:eastAsia="Calibri" w:hAnsiTheme="minorHAnsi" w:cstheme="minorHAnsi"/>
          <w:color w:val="000000" w:themeColor="text1"/>
          <w:sz w:val="22"/>
          <w:szCs w:val="22"/>
          <w:lang w:val="en-GB" w:eastAsia="en-US"/>
        </w:rPr>
        <w:t>Off-line filters are sometimes mandatorily installed during the initial assembly of the machinery by the manufacturer or as an optional upgrade by the customer due to increased issues with fluid cleanliness during the operation of the hydraulic system. A significant advantage is that the installation of the unit does not require changes to the existing hydraulic circuit.</w:t>
      </w:r>
    </w:p>
    <w:p w:rsidR="004900FD" w:rsidRPr="00064FCE" w:rsidRDefault="004900FD" w:rsidP="00DD7AC2">
      <w:pPr>
        <w:spacing w:before="100" w:beforeAutospacing="1" w:after="100" w:afterAutospacing="1" w:line="360" w:lineRule="auto"/>
        <w:ind w:left="567"/>
        <w:jc w:val="both"/>
        <w:rPr>
          <w:rFonts w:asciiTheme="minorHAnsi" w:eastAsia="Calibri" w:hAnsiTheme="minorHAnsi" w:cstheme="minorHAnsi"/>
          <w:color w:val="000000" w:themeColor="text1"/>
          <w:sz w:val="22"/>
          <w:szCs w:val="22"/>
          <w:lang w:val="en-GB" w:eastAsia="en-US"/>
        </w:rPr>
      </w:pPr>
      <w:r w:rsidRPr="00064FCE">
        <w:rPr>
          <w:rFonts w:asciiTheme="minorHAnsi" w:eastAsia="Calibri" w:hAnsiTheme="minorHAnsi" w:cstheme="minorHAnsi"/>
          <w:color w:val="000000" w:themeColor="text1"/>
          <w:sz w:val="22"/>
          <w:szCs w:val="22"/>
          <w:lang w:val="en-GB" w:eastAsia="en-US"/>
        </w:rPr>
        <w:t>The efficiency, high dirt-holding capacity, and excellent water absorption of off-line filtration are often enhanced by additional features such as continuous monitoring of the oil's cleanliness. Off-line filters can be used for extended periods without the need for costly maintenance or frequent replacement. Therefore, off-line filters are a cost-effective solution that helps prolong the life of hydraulic oil and thus reduce operational costs.</w:t>
      </w:r>
    </w:p>
    <w:p w:rsidR="004900FD" w:rsidRPr="00064FCE" w:rsidRDefault="004900FD" w:rsidP="00DD7AC2">
      <w:pPr>
        <w:spacing w:line="360" w:lineRule="auto"/>
        <w:ind w:left="567"/>
        <w:jc w:val="both"/>
        <w:rPr>
          <w:rFonts w:asciiTheme="minorHAnsi" w:eastAsia="Calibri" w:hAnsiTheme="minorHAnsi" w:cstheme="minorHAnsi"/>
          <w:color w:val="000000" w:themeColor="text1"/>
          <w:sz w:val="22"/>
          <w:szCs w:val="22"/>
          <w:lang w:val="en-US" w:eastAsia="en-US"/>
        </w:rPr>
      </w:pPr>
      <w:r w:rsidRPr="00064FCE">
        <w:rPr>
          <w:rFonts w:asciiTheme="minorHAnsi" w:hAnsiTheme="minorHAnsi" w:cstheme="minorHAnsi"/>
          <w:sz w:val="22"/>
          <w:szCs w:val="22"/>
          <w:lang w:val="en-US"/>
        </w:rPr>
        <w:t>The power unit should be equipped with measurement technology for continuous monitoring of the flui</w:t>
      </w:r>
      <w:r w:rsidR="0094077B" w:rsidRPr="00064FCE">
        <w:rPr>
          <w:rFonts w:asciiTheme="minorHAnsi" w:hAnsiTheme="minorHAnsi" w:cstheme="minorHAnsi"/>
          <w:sz w:val="22"/>
          <w:szCs w:val="22"/>
          <w:lang w:val="en-US"/>
        </w:rPr>
        <w:t>d and also allow contamination counting and classification according to the international standards ISO4406 - NAS1638</w:t>
      </w:r>
    </w:p>
    <w:p w:rsidR="00145A65" w:rsidRPr="00064FCE" w:rsidRDefault="00145A65" w:rsidP="00DD7AC2">
      <w:pPr>
        <w:spacing w:line="360" w:lineRule="auto"/>
        <w:ind w:firstLine="567"/>
        <w:jc w:val="both"/>
        <w:rPr>
          <w:rFonts w:asciiTheme="minorHAnsi" w:hAnsiTheme="minorHAnsi" w:cstheme="minorHAnsi"/>
          <w:sz w:val="22"/>
          <w:szCs w:val="22"/>
          <w:lang w:val="en-US"/>
        </w:rPr>
      </w:pPr>
    </w:p>
    <w:p w:rsidR="004900FD" w:rsidRPr="00064FCE" w:rsidRDefault="004900FD" w:rsidP="00DD7AC2">
      <w:pPr>
        <w:spacing w:line="360" w:lineRule="auto"/>
        <w:ind w:firstLine="567"/>
        <w:jc w:val="both"/>
        <w:rPr>
          <w:rFonts w:asciiTheme="minorHAnsi" w:eastAsia="Calibri" w:hAnsiTheme="minorHAnsi" w:cstheme="minorHAnsi"/>
          <w:color w:val="000000" w:themeColor="text1"/>
          <w:sz w:val="22"/>
          <w:szCs w:val="22"/>
          <w:lang w:val="en-GB" w:eastAsia="en-US"/>
        </w:rPr>
      </w:pPr>
      <w:r w:rsidRPr="00064FCE">
        <w:rPr>
          <w:rFonts w:asciiTheme="minorHAnsi" w:hAnsiTheme="minorHAnsi" w:cstheme="minorHAnsi"/>
          <w:sz w:val="22"/>
          <w:szCs w:val="22"/>
          <w:lang w:val="en-US"/>
        </w:rPr>
        <w:t>At least one (1) year warranty will be provided for the structure and parts</w:t>
      </w:r>
    </w:p>
    <w:p w:rsidR="00145A65" w:rsidRPr="00064FCE" w:rsidRDefault="00145A65" w:rsidP="00DD7AC2">
      <w:pPr>
        <w:spacing w:line="360" w:lineRule="auto"/>
        <w:ind w:left="567"/>
        <w:jc w:val="both"/>
        <w:rPr>
          <w:rFonts w:asciiTheme="minorHAnsi" w:hAnsiTheme="minorHAnsi" w:cstheme="minorHAnsi"/>
          <w:sz w:val="22"/>
          <w:szCs w:val="22"/>
          <w:lang w:val="en-US"/>
        </w:rPr>
      </w:pPr>
      <w:bookmarkStart w:id="12" w:name="_Hlk113979545"/>
    </w:p>
    <w:p w:rsidR="004900FD" w:rsidRPr="00064FCE" w:rsidRDefault="004900FD" w:rsidP="00DD7AC2">
      <w:pPr>
        <w:spacing w:line="360" w:lineRule="auto"/>
        <w:ind w:left="567"/>
        <w:jc w:val="both"/>
        <w:rPr>
          <w:rFonts w:asciiTheme="minorHAnsi" w:hAnsiTheme="minorHAnsi" w:cstheme="minorHAnsi"/>
          <w:sz w:val="22"/>
          <w:szCs w:val="22"/>
          <w:lang w:val="en-US"/>
        </w:rPr>
      </w:pPr>
      <w:r w:rsidRPr="00064FCE">
        <w:rPr>
          <w:rFonts w:asciiTheme="minorHAnsi" w:hAnsiTheme="minorHAnsi" w:cstheme="minorHAnsi"/>
          <w:sz w:val="22"/>
          <w:szCs w:val="22"/>
          <w:lang w:val="en-US"/>
        </w:rPr>
        <w:t>The selection of the contractor shall be on the basis of lowest price if all specification requirements set by the tender are met.</w:t>
      </w:r>
      <w:bookmarkEnd w:id="12"/>
      <w:r w:rsidRPr="00064FCE">
        <w:rPr>
          <w:rFonts w:asciiTheme="minorHAnsi" w:hAnsiTheme="minorHAnsi" w:cstheme="minorHAnsi"/>
          <w:sz w:val="22"/>
          <w:szCs w:val="22"/>
          <w:lang w:val="en-US"/>
        </w:rPr>
        <w:t xml:space="preserve"> </w:t>
      </w:r>
    </w:p>
    <w:p w:rsidR="008A5102" w:rsidRPr="00064FCE" w:rsidRDefault="008A5102" w:rsidP="00DD7AC2">
      <w:pPr>
        <w:spacing w:line="360" w:lineRule="auto"/>
        <w:ind w:left="567" w:right="43"/>
        <w:jc w:val="both"/>
        <w:rPr>
          <w:rFonts w:asciiTheme="minorHAnsi" w:eastAsia="Times New Roman" w:hAnsiTheme="minorHAnsi" w:cstheme="minorHAnsi"/>
          <w:bCs/>
          <w:color w:val="000000"/>
          <w:sz w:val="22"/>
          <w:szCs w:val="22"/>
          <w:lang w:val="en-US"/>
        </w:rPr>
      </w:pPr>
    </w:p>
    <w:p w:rsidR="00044BF4" w:rsidRPr="00064FCE" w:rsidRDefault="00792497">
      <w:pPr>
        <w:pStyle w:val="ListParagraph"/>
        <w:pageBreakBefore/>
        <w:pBdr>
          <w:bottom w:val="single" w:sz="12" w:space="1" w:color="2F5496"/>
        </w:pBdr>
        <w:spacing w:line="360" w:lineRule="auto"/>
        <w:ind w:leftChars="0" w:left="142"/>
        <w:jc w:val="both"/>
        <w:outlineLvl w:val="0"/>
        <w:rPr>
          <w:rFonts w:asciiTheme="minorHAnsi" w:eastAsia="Times New Roman" w:hAnsiTheme="minorHAnsi" w:cstheme="minorHAnsi"/>
          <w:b/>
          <w:bCs/>
          <w:caps/>
          <w:color w:val="000000" w:themeColor="text1"/>
          <w:sz w:val="22"/>
          <w:lang w:eastAsia="en-US" w:bidi="en-US"/>
        </w:rPr>
      </w:pPr>
      <w:bookmarkStart w:id="13" w:name="_Toc22220780"/>
      <w:bookmarkStart w:id="14" w:name="_Toc108627719"/>
      <w:bookmarkStart w:id="15" w:name="_Toc2077186"/>
      <w:bookmarkStart w:id="16" w:name="_Toc4427092"/>
      <w:bookmarkStart w:id="17" w:name="_Toc10125671"/>
      <w:bookmarkStart w:id="18" w:name="_Toc10126886"/>
      <w:bookmarkStart w:id="19" w:name="_Toc10127492"/>
      <w:bookmarkStart w:id="20" w:name="ANNEX_B"/>
      <w:bookmarkStart w:id="21" w:name="_Toc22220781"/>
      <w:r w:rsidRPr="00064FCE">
        <w:rPr>
          <w:rFonts w:asciiTheme="minorHAnsi" w:eastAsia="Times New Roman" w:hAnsiTheme="minorHAnsi" w:cstheme="minorHAnsi"/>
          <w:b/>
          <w:bCs/>
          <w:caps/>
          <w:color w:val="000000" w:themeColor="text1"/>
          <w:sz w:val="22"/>
          <w:lang w:eastAsia="en-US" w:bidi="en-US"/>
        </w:rPr>
        <w:lastRenderedPageBreak/>
        <w:t>2</w:t>
      </w:r>
      <w:r w:rsidR="00AC26D6" w:rsidRPr="00064FCE">
        <w:rPr>
          <w:rFonts w:asciiTheme="minorHAnsi" w:eastAsia="Times New Roman" w:hAnsiTheme="minorHAnsi" w:cstheme="minorHAnsi"/>
          <w:b/>
          <w:bCs/>
          <w:caps/>
          <w:color w:val="000000" w:themeColor="text1"/>
          <w:sz w:val="22"/>
          <w:lang w:eastAsia="en-US" w:bidi="en-US"/>
        </w:rPr>
        <w:t>.</w:t>
      </w:r>
      <w:r w:rsidRPr="00064FCE">
        <w:rPr>
          <w:rFonts w:asciiTheme="minorHAnsi" w:eastAsia="Times New Roman" w:hAnsiTheme="minorHAnsi" w:cstheme="minorHAnsi"/>
          <w:b/>
          <w:bCs/>
          <w:caps/>
          <w:color w:val="000000" w:themeColor="text1"/>
          <w:sz w:val="22"/>
          <w:lang w:eastAsia="en-US" w:bidi="en-US"/>
        </w:rPr>
        <w:t xml:space="preserve">   </w:t>
      </w:r>
      <w:r w:rsidR="005B700E" w:rsidRPr="00064FCE">
        <w:rPr>
          <w:rFonts w:asciiTheme="minorHAnsi" w:eastAsia="Times New Roman" w:hAnsiTheme="minorHAnsi" w:cstheme="minorHAnsi"/>
          <w:b/>
          <w:bCs/>
          <w:caps/>
          <w:color w:val="000000" w:themeColor="text1"/>
          <w:sz w:val="22"/>
          <w:lang w:eastAsia="en-US" w:bidi="en-US"/>
        </w:rPr>
        <w:tab/>
      </w:r>
      <w:r w:rsidR="002274A2" w:rsidRPr="00064FCE">
        <w:rPr>
          <w:rFonts w:asciiTheme="minorHAnsi" w:eastAsia="Times New Roman" w:hAnsiTheme="minorHAnsi" w:cstheme="minorHAnsi"/>
          <w:b/>
          <w:bCs/>
          <w:caps/>
          <w:color w:val="000000" w:themeColor="text1"/>
          <w:sz w:val="22"/>
          <w:lang w:eastAsia="en-US" w:bidi="en-US"/>
        </w:rPr>
        <w:t xml:space="preserve">TECHNICAL </w:t>
      </w:r>
      <w:bookmarkEnd w:id="13"/>
      <w:r w:rsidR="00CD2C3E" w:rsidRPr="00064FCE">
        <w:rPr>
          <w:rFonts w:asciiTheme="minorHAnsi" w:eastAsia="Times New Roman" w:hAnsiTheme="minorHAnsi" w:cstheme="minorHAnsi"/>
          <w:b/>
          <w:bCs/>
          <w:caps/>
          <w:color w:val="000000" w:themeColor="text1"/>
          <w:sz w:val="22"/>
          <w:lang w:eastAsia="en-US" w:bidi="en-US"/>
        </w:rPr>
        <w:t>DESCRIPTION</w:t>
      </w:r>
      <w:bookmarkEnd w:id="14"/>
    </w:p>
    <w:bookmarkEnd w:id="15"/>
    <w:bookmarkEnd w:id="16"/>
    <w:bookmarkEnd w:id="17"/>
    <w:bookmarkEnd w:id="18"/>
    <w:bookmarkEnd w:id="19"/>
    <w:bookmarkEnd w:id="20"/>
    <w:p w:rsidR="004E0771" w:rsidRPr="00064FCE" w:rsidRDefault="004E0771" w:rsidP="00905E00">
      <w:pPr>
        <w:spacing w:line="360" w:lineRule="auto"/>
        <w:jc w:val="both"/>
        <w:rPr>
          <w:rFonts w:asciiTheme="minorHAnsi" w:hAnsiTheme="minorHAnsi" w:cstheme="minorHAnsi"/>
          <w:sz w:val="22"/>
          <w:szCs w:val="22"/>
          <w:lang w:val="en-GB"/>
        </w:rPr>
      </w:pPr>
    </w:p>
    <w:p w:rsidR="00E92FDA" w:rsidRPr="00064FCE" w:rsidRDefault="002274A2" w:rsidP="00396786">
      <w:pPr>
        <w:spacing w:line="360" w:lineRule="auto"/>
        <w:ind w:left="567"/>
        <w:jc w:val="both"/>
        <w:rPr>
          <w:rFonts w:asciiTheme="minorHAnsi" w:hAnsiTheme="minorHAnsi" w:cstheme="minorHAnsi"/>
          <w:b/>
          <w:i/>
          <w:sz w:val="22"/>
          <w:szCs w:val="22"/>
          <w:u w:val="single"/>
          <w:lang w:val="en-US"/>
        </w:rPr>
      </w:pPr>
      <w:r w:rsidRPr="00064FCE">
        <w:rPr>
          <w:rFonts w:asciiTheme="minorHAnsi" w:hAnsiTheme="minorHAnsi" w:cstheme="minorHAnsi"/>
          <w:b/>
          <w:i/>
          <w:sz w:val="22"/>
          <w:szCs w:val="22"/>
          <w:u w:val="single"/>
          <w:lang w:val="en-US"/>
        </w:rPr>
        <w:t xml:space="preserve">General Requirement </w:t>
      </w:r>
    </w:p>
    <w:p w:rsidR="00850F90" w:rsidRPr="00064FCE" w:rsidRDefault="002274A2" w:rsidP="00DD7AC2">
      <w:pPr>
        <w:autoSpaceDE w:val="0"/>
        <w:autoSpaceDN w:val="0"/>
        <w:adjustRightInd w:val="0"/>
        <w:spacing w:line="360" w:lineRule="auto"/>
        <w:ind w:left="567"/>
        <w:jc w:val="both"/>
        <w:rPr>
          <w:rFonts w:asciiTheme="minorHAnsi" w:eastAsia="HelveticaNeueLTStd-Lt" w:hAnsiTheme="minorHAnsi" w:cstheme="minorHAnsi"/>
          <w:sz w:val="22"/>
          <w:szCs w:val="22"/>
          <w:lang w:val="en-US" w:eastAsia="zh-CN"/>
        </w:rPr>
      </w:pPr>
      <w:r w:rsidRPr="00064FCE">
        <w:rPr>
          <w:rFonts w:asciiTheme="minorHAnsi" w:eastAsia="HelveticaNeueLTStd-Lt" w:hAnsiTheme="minorHAnsi" w:cstheme="minorHAnsi"/>
          <w:sz w:val="22"/>
          <w:szCs w:val="22"/>
          <w:lang w:val="en-US" w:eastAsia="zh-CN"/>
        </w:rPr>
        <w:t xml:space="preserve">The </w:t>
      </w:r>
      <w:r w:rsidR="000625D6" w:rsidRPr="00064FCE">
        <w:rPr>
          <w:rFonts w:asciiTheme="minorHAnsi" w:eastAsia="Calibri" w:hAnsiTheme="minorHAnsi" w:cstheme="minorHAnsi"/>
          <w:color w:val="000000" w:themeColor="text1"/>
          <w:sz w:val="22"/>
          <w:szCs w:val="22"/>
          <w:lang w:val="en-GB" w:eastAsia="en-US"/>
        </w:rPr>
        <w:t>mobile filtration unit</w:t>
      </w:r>
      <w:r w:rsidR="00182C5A" w:rsidRPr="00064FCE">
        <w:rPr>
          <w:rStyle w:val="Emphasis"/>
          <w:rFonts w:asciiTheme="minorHAnsi" w:hAnsiTheme="minorHAnsi" w:cstheme="minorHAnsi"/>
          <w:b/>
          <w:sz w:val="22"/>
          <w:szCs w:val="22"/>
          <w:lang w:val="en-GB"/>
        </w:rPr>
        <w:t xml:space="preserve"> </w:t>
      </w:r>
      <w:r w:rsidR="00896D6D" w:rsidRPr="00064FCE">
        <w:rPr>
          <w:rFonts w:asciiTheme="minorHAnsi" w:eastAsia="HelveticaNeueLTStd-Lt" w:hAnsiTheme="minorHAnsi" w:cstheme="minorHAnsi"/>
          <w:sz w:val="22"/>
          <w:szCs w:val="22"/>
          <w:lang w:val="en-US" w:eastAsia="zh-CN"/>
        </w:rPr>
        <w:t>should</w:t>
      </w:r>
      <w:r w:rsidRPr="00064FCE">
        <w:rPr>
          <w:rFonts w:asciiTheme="minorHAnsi" w:eastAsia="HelveticaNeueLTStd-Lt" w:hAnsiTheme="minorHAnsi" w:cstheme="minorHAnsi"/>
          <w:sz w:val="22"/>
          <w:szCs w:val="22"/>
          <w:lang w:val="en-US" w:eastAsia="zh-CN"/>
        </w:rPr>
        <w:t xml:space="preserve"> be reliable and </w:t>
      </w:r>
      <w:r w:rsidR="0035720B" w:rsidRPr="00064FCE">
        <w:rPr>
          <w:rFonts w:asciiTheme="minorHAnsi" w:hAnsiTheme="minorHAnsi" w:cstheme="minorHAnsi"/>
          <w:sz w:val="22"/>
          <w:szCs w:val="22"/>
          <w:lang w:val="en-US" w:eastAsia="zh-CN"/>
        </w:rPr>
        <w:t xml:space="preserve">also ideal for all intense duties, further should </w:t>
      </w:r>
      <w:r w:rsidRPr="00064FCE">
        <w:rPr>
          <w:rFonts w:asciiTheme="minorHAnsi" w:eastAsia="HelveticaNeueLTStd-Lt" w:hAnsiTheme="minorHAnsi" w:cstheme="minorHAnsi"/>
          <w:sz w:val="22"/>
          <w:szCs w:val="22"/>
          <w:lang w:val="en-US" w:eastAsia="zh-CN"/>
        </w:rPr>
        <w:t>be</w:t>
      </w:r>
      <w:r w:rsidR="002D320A" w:rsidRPr="00064FCE">
        <w:rPr>
          <w:rFonts w:asciiTheme="minorHAnsi" w:eastAsia="HelveticaNeueLTStd-Lt" w:hAnsiTheme="minorHAnsi" w:cstheme="minorHAnsi"/>
          <w:sz w:val="22"/>
          <w:szCs w:val="22"/>
          <w:lang w:val="en-US" w:eastAsia="zh-CN"/>
        </w:rPr>
        <w:t xml:space="preserve"> </w:t>
      </w:r>
      <w:r w:rsidRPr="00064FCE">
        <w:rPr>
          <w:rFonts w:asciiTheme="minorHAnsi" w:eastAsia="HelveticaNeueLTStd-Lt" w:hAnsiTheme="minorHAnsi" w:cstheme="minorHAnsi"/>
          <w:sz w:val="22"/>
          <w:szCs w:val="22"/>
          <w:lang w:val="en-US" w:eastAsia="zh-CN"/>
        </w:rPr>
        <w:t xml:space="preserve">built, on a </w:t>
      </w:r>
      <w:r w:rsidR="0038546A" w:rsidRPr="00064FCE">
        <w:rPr>
          <w:rFonts w:asciiTheme="minorHAnsi" w:eastAsia="HelveticaNeueLTStd-Lt" w:hAnsiTheme="minorHAnsi" w:cstheme="minorHAnsi"/>
          <w:sz w:val="22"/>
          <w:szCs w:val="22"/>
          <w:lang w:val="en-US" w:eastAsia="zh-CN"/>
        </w:rPr>
        <w:t xml:space="preserve">moving </w:t>
      </w:r>
      <w:r w:rsidRPr="00064FCE">
        <w:rPr>
          <w:rFonts w:asciiTheme="minorHAnsi" w:eastAsia="HelveticaNeueLTStd-Lt" w:hAnsiTheme="minorHAnsi" w:cstheme="minorHAnsi"/>
          <w:sz w:val="22"/>
          <w:szCs w:val="22"/>
          <w:lang w:val="en-US" w:eastAsia="zh-CN"/>
        </w:rPr>
        <w:t>platform with high stability and durability</w:t>
      </w:r>
      <w:r w:rsidR="0038546A" w:rsidRPr="00064FCE">
        <w:rPr>
          <w:rFonts w:asciiTheme="minorHAnsi" w:eastAsia="HelveticaNeueLTStd-Lt" w:hAnsiTheme="minorHAnsi" w:cstheme="minorHAnsi"/>
          <w:sz w:val="22"/>
          <w:szCs w:val="22"/>
          <w:lang w:val="en-US" w:eastAsia="zh-CN"/>
        </w:rPr>
        <w:t>.</w:t>
      </w:r>
    </w:p>
    <w:p w:rsidR="00300C62" w:rsidRPr="00064FCE" w:rsidRDefault="002274A2" w:rsidP="00DD7AC2">
      <w:pPr>
        <w:autoSpaceDE w:val="0"/>
        <w:autoSpaceDN w:val="0"/>
        <w:adjustRightInd w:val="0"/>
        <w:spacing w:line="360" w:lineRule="auto"/>
        <w:ind w:left="567"/>
        <w:jc w:val="both"/>
        <w:rPr>
          <w:rFonts w:asciiTheme="minorHAnsi" w:eastAsia="HelveticaNeueLTStd-Lt" w:hAnsiTheme="minorHAnsi" w:cstheme="minorHAnsi"/>
          <w:sz w:val="22"/>
          <w:szCs w:val="22"/>
          <w:lang w:val="en-US" w:eastAsia="zh-CN"/>
        </w:rPr>
      </w:pPr>
      <w:r w:rsidRPr="00064FCE">
        <w:rPr>
          <w:rFonts w:asciiTheme="minorHAnsi" w:eastAsia="HelveticaNeueLTStd-Lt" w:hAnsiTheme="minorHAnsi" w:cstheme="minorHAnsi"/>
          <w:sz w:val="22"/>
          <w:szCs w:val="22"/>
          <w:lang w:val="en-US" w:eastAsia="zh-CN"/>
        </w:rPr>
        <w:t xml:space="preserve">The machine must comply with the most recent health and safety guidelines and must be equipped with all safety features that will make the operation as </w:t>
      </w:r>
      <w:r w:rsidR="00C231B4" w:rsidRPr="00064FCE">
        <w:rPr>
          <w:rFonts w:asciiTheme="minorHAnsi" w:eastAsia="HelveticaNeueLTStd-Lt" w:hAnsiTheme="minorHAnsi" w:cstheme="minorHAnsi"/>
          <w:sz w:val="22"/>
          <w:szCs w:val="22"/>
          <w:lang w:val="en-US" w:eastAsia="zh-CN"/>
        </w:rPr>
        <w:t xml:space="preserve">comfortable and </w:t>
      </w:r>
      <w:r w:rsidRPr="00064FCE">
        <w:rPr>
          <w:rFonts w:asciiTheme="minorHAnsi" w:eastAsia="HelveticaNeueLTStd-Lt" w:hAnsiTheme="minorHAnsi" w:cstheme="minorHAnsi"/>
          <w:sz w:val="22"/>
          <w:szCs w:val="22"/>
          <w:lang w:val="en-US" w:eastAsia="zh-CN"/>
        </w:rPr>
        <w:t>safe as possible</w:t>
      </w:r>
      <w:r w:rsidR="00DD7AC2" w:rsidRPr="00064FCE">
        <w:rPr>
          <w:rFonts w:asciiTheme="minorHAnsi" w:eastAsia="HelveticaNeueLTStd-Lt" w:hAnsiTheme="minorHAnsi" w:cstheme="minorHAnsi"/>
          <w:sz w:val="22"/>
          <w:szCs w:val="22"/>
          <w:lang w:val="en-US" w:eastAsia="zh-CN"/>
        </w:rPr>
        <w:t>.</w:t>
      </w:r>
    </w:p>
    <w:p w:rsidR="006A0C8F" w:rsidRPr="00064FCE" w:rsidRDefault="002274A2" w:rsidP="00DD7AC2">
      <w:pPr>
        <w:autoSpaceDE w:val="0"/>
        <w:autoSpaceDN w:val="0"/>
        <w:adjustRightInd w:val="0"/>
        <w:spacing w:line="360" w:lineRule="auto"/>
        <w:ind w:left="567"/>
        <w:jc w:val="both"/>
        <w:rPr>
          <w:rFonts w:asciiTheme="minorHAnsi" w:eastAsia="HelveticaNeueLTStd-Lt" w:hAnsiTheme="minorHAnsi" w:cstheme="minorHAnsi"/>
          <w:sz w:val="22"/>
          <w:szCs w:val="22"/>
          <w:lang w:val="en-US" w:eastAsia="zh-CN"/>
        </w:rPr>
      </w:pPr>
      <w:r w:rsidRPr="00064FCE">
        <w:rPr>
          <w:rFonts w:asciiTheme="minorHAnsi" w:eastAsia="HelveticaNeueLTStd-Lt" w:hAnsiTheme="minorHAnsi" w:cstheme="minorHAnsi"/>
          <w:sz w:val="22"/>
          <w:szCs w:val="22"/>
          <w:lang w:val="en-US" w:eastAsia="zh-CN"/>
        </w:rPr>
        <w:t xml:space="preserve">The </w:t>
      </w:r>
      <w:r w:rsidR="00CA0049" w:rsidRPr="00064FCE">
        <w:rPr>
          <w:rFonts w:asciiTheme="minorHAnsi" w:eastAsia="HelveticaNeueLTStd-Lt" w:hAnsiTheme="minorHAnsi" w:cstheme="minorHAnsi"/>
          <w:sz w:val="22"/>
          <w:szCs w:val="22"/>
          <w:lang w:val="en-US" w:eastAsia="zh-CN"/>
        </w:rPr>
        <w:t xml:space="preserve">whole construction </w:t>
      </w:r>
      <w:r w:rsidR="0038546A" w:rsidRPr="00064FCE">
        <w:rPr>
          <w:rFonts w:asciiTheme="minorHAnsi" w:eastAsia="HelveticaNeueLTStd-Lt" w:hAnsiTheme="minorHAnsi" w:cstheme="minorHAnsi"/>
          <w:sz w:val="22"/>
          <w:szCs w:val="22"/>
          <w:lang w:val="en-US" w:eastAsia="zh-CN"/>
        </w:rPr>
        <w:t>unit</w:t>
      </w:r>
      <w:r w:rsidR="00CA0049" w:rsidRPr="00064FCE">
        <w:rPr>
          <w:rFonts w:asciiTheme="minorHAnsi" w:eastAsia="HelveticaNeueLTStd-Lt" w:hAnsiTheme="minorHAnsi" w:cstheme="minorHAnsi"/>
          <w:sz w:val="22"/>
          <w:szCs w:val="22"/>
          <w:lang w:val="en-US" w:eastAsia="zh-CN"/>
        </w:rPr>
        <w:t xml:space="preserve"> should be extremely reliable, easy to service with minimum service intervals and all parts should have easy access for fast and effective maintenance</w:t>
      </w:r>
      <w:r w:rsidR="00ED5074" w:rsidRPr="00064FCE">
        <w:rPr>
          <w:rFonts w:asciiTheme="minorHAnsi" w:eastAsia="HelveticaNeueLTStd-Lt" w:hAnsiTheme="minorHAnsi" w:cstheme="minorHAnsi"/>
          <w:sz w:val="22"/>
          <w:szCs w:val="22"/>
          <w:lang w:val="en-US" w:eastAsia="zh-CN"/>
        </w:rPr>
        <w:t>.</w:t>
      </w:r>
      <w:r w:rsidR="000B062A" w:rsidRPr="00064FCE">
        <w:rPr>
          <w:rFonts w:asciiTheme="minorHAnsi" w:eastAsia="HelveticaNeueLTStd-Lt" w:hAnsiTheme="minorHAnsi" w:cstheme="minorHAnsi"/>
          <w:sz w:val="22"/>
          <w:szCs w:val="22"/>
          <w:lang w:val="en-US" w:eastAsia="zh-CN"/>
        </w:rPr>
        <w:t xml:space="preserve"> </w:t>
      </w:r>
      <w:r w:rsidR="00F20A67" w:rsidRPr="00064FCE">
        <w:rPr>
          <w:rFonts w:asciiTheme="minorHAnsi" w:eastAsia="HelveticaNeueLTStd-Lt" w:hAnsiTheme="minorHAnsi" w:cstheme="minorHAnsi"/>
          <w:sz w:val="22"/>
          <w:szCs w:val="22"/>
          <w:lang w:val="en-US" w:eastAsia="zh-CN"/>
        </w:rPr>
        <w:t>Also,</w:t>
      </w:r>
      <w:r w:rsidR="0038546A" w:rsidRPr="00064FCE">
        <w:rPr>
          <w:rFonts w:asciiTheme="minorHAnsi" w:eastAsia="HelveticaNeueLTStd-Lt" w:hAnsiTheme="minorHAnsi" w:cstheme="minorHAnsi"/>
          <w:sz w:val="22"/>
          <w:szCs w:val="22"/>
          <w:lang w:val="en-US" w:eastAsia="zh-CN"/>
        </w:rPr>
        <w:t xml:space="preserve"> it</w:t>
      </w:r>
      <w:r w:rsidR="00850F90" w:rsidRPr="00064FCE">
        <w:rPr>
          <w:rFonts w:asciiTheme="minorHAnsi" w:eastAsia="HelveticaNeueLTStd-Lt" w:hAnsiTheme="minorHAnsi" w:cstheme="minorHAnsi"/>
          <w:sz w:val="22"/>
          <w:szCs w:val="22"/>
          <w:lang w:val="en-US" w:eastAsia="zh-CN"/>
        </w:rPr>
        <w:t xml:space="preserve"> </w:t>
      </w:r>
      <w:r w:rsidR="000B062A" w:rsidRPr="00064FCE">
        <w:rPr>
          <w:rFonts w:asciiTheme="minorHAnsi" w:eastAsia="HelveticaNeueLTStd-Lt" w:hAnsiTheme="minorHAnsi" w:cstheme="minorHAnsi"/>
          <w:sz w:val="22"/>
          <w:szCs w:val="22"/>
          <w:lang w:val="en-US" w:eastAsia="zh-CN"/>
        </w:rPr>
        <w:t>should be accompanied with operating and maintenance manuals as well as spare parts list in English language (the operators manuals should be translated also to Greek language).</w:t>
      </w:r>
    </w:p>
    <w:p w:rsidR="006A3CF9" w:rsidRPr="00064FCE" w:rsidRDefault="00327B3C" w:rsidP="00396786">
      <w:pPr>
        <w:autoSpaceDE w:val="0"/>
        <w:autoSpaceDN w:val="0"/>
        <w:adjustRightInd w:val="0"/>
        <w:spacing w:line="360" w:lineRule="auto"/>
        <w:ind w:left="567"/>
        <w:jc w:val="both"/>
        <w:rPr>
          <w:rFonts w:asciiTheme="minorHAnsi" w:eastAsia="HelveticaNeueLTStd-Lt" w:hAnsiTheme="minorHAnsi" w:cstheme="minorHAnsi"/>
          <w:b/>
          <w:sz w:val="22"/>
          <w:szCs w:val="22"/>
          <w:lang w:val="en-US" w:eastAsia="zh-CN"/>
        </w:rPr>
      </w:pPr>
      <w:r w:rsidRPr="00064FCE">
        <w:rPr>
          <w:rFonts w:asciiTheme="minorHAnsi" w:eastAsia="HelveticaNeueLTStd-Lt" w:hAnsiTheme="minorHAnsi" w:cstheme="minorHAnsi"/>
          <w:b/>
          <w:sz w:val="22"/>
          <w:szCs w:val="22"/>
          <w:lang w:val="en-US" w:eastAsia="zh-CN"/>
        </w:rPr>
        <w:t xml:space="preserve">Last but not least, the training schedule </w:t>
      </w:r>
      <w:r w:rsidR="0038546A" w:rsidRPr="00064FCE">
        <w:rPr>
          <w:rFonts w:asciiTheme="minorHAnsi" w:eastAsia="HelveticaNeueLTStd-Lt" w:hAnsiTheme="minorHAnsi" w:cstheme="minorHAnsi"/>
          <w:b/>
          <w:sz w:val="22"/>
          <w:szCs w:val="22"/>
          <w:lang w:val="en-US" w:eastAsia="zh-CN"/>
        </w:rPr>
        <w:t>for the</w:t>
      </w:r>
      <w:r w:rsidRPr="00064FCE">
        <w:rPr>
          <w:rFonts w:asciiTheme="minorHAnsi" w:eastAsia="HelveticaNeueLTStd-Lt" w:hAnsiTheme="minorHAnsi" w:cstheme="minorHAnsi"/>
          <w:b/>
          <w:sz w:val="22"/>
          <w:szCs w:val="22"/>
          <w:lang w:val="en-US" w:eastAsia="zh-CN"/>
        </w:rPr>
        <w:t xml:space="preserve"> technicians should be proposed from the candidates within their offer.</w:t>
      </w:r>
    </w:p>
    <w:p w:rsidR="00F51869" w:rsidRPr="00064FCE" w:rsidRDefault="00F51869" w:rsidP="0015765B">
      <w:pPr>
        <w:spacing w:line="360" w:lineRule="auto"/>
        <w:jc w:val="both"/>
        <w:rPr>
          <w:rFonts w:asciiTheme="minorHAnsi" w:hAnsiTheme="minorHAnsi" w:cstheme="minorHAnsi"/>
          <w:b/>
          <w:sz w:val="22"/>
          <w:szCs w:val="22"/>
          <w:lang w:val="en-US"/>
        </w:rPr>
      </w:pPr>
    </w:p>
    <w:p w:rsidR="00E92FDA" w:rsidRPr="00064FCE" w:rsidRDefault="002274A2" w:rsidP="00396786">
      <w:pPr>
        <w:spacing w:line="360" w:lineRule="auto"/>
        <w:ind w:left="567"/>
        <w:jc w:val="both"/>
        <w:rPr>
          <w:rFonts w:asciiTheme="minorHAnsi" w:hAnsiTheme="minorHAnsi" w:cstheme="minorHAnsi"/>
          <w:b/>
          <w:i/>
          <w:sz w:val="22"/>
          <w:szCs w:val="22"/>
          <w:u w:val="single"/>
          <w:lang w:val="en-US"/>
        </w:rPr>
      </w:pPr>
      <w:r w:rsidRPr="00064FCE">
        <w:rPr>
          <w:rFonts w:asciiTheme="minorHAnsi" w:hAnsiTheme="minorHAnsi" w:cstheme="minorHAnsi"/>
          <w:b/>
          <w:i/>
          <w:sz w:val="22"/>
          <w:szCs w:val="22"/>
          <w:u w:val="single"/>
          <w:lang w:val="en-US"/>
        </w:rPr>
        <w:t>Operating Environment</w:t>
      </w:r>
    </w:p>
    <w:p w:rsidR="007D70F1" w:rsidRPr="00064FCE" w:rsidRDefault="00B92D7B" w:rsidP="00DD7AC2">
      <w:pPr>
        <w:spacing w:line="360" w:lineRule="auto"/>
        <w:ind w:left="567"/>
        <w:jc w:val="both"/>
        <w:rPr>
          <w:rFonts w:asciiTheme="minorHAnsi" w:hAnsiTheme="minorHAnsi" w:cstheme="minorHAnsi"/>
          <w:i/>
          <w:color w:val="1F497D" w:themeColor="text2"/>
          <w:sz w:val="22"/>
          <w:szCs w:val="22"/>
          <w:lang w:val="en-US"/>
        </w:rPr>
      </w:pPr>
      <w:r w:rsidRPr="00064FCE">
        <w:rPr>
          <w:rFonts w:asciiTheme="minorHAnsi" w:hAnsiTheme="minorHAnsi" w:cstheme="minorHAnsi"/>
          <w:sz w:val="22"/>
          <w:szCs w:val="22"/>
          <w:lang w:val="en-US"/>
        </w:rPr>
        <w:t xml:space="preserve">The </w:t>
      </w:r>
      <w:r w:rsidR="00503D3B" w:rsidRPr="00064FCE">
        <w:rPr>
          <w:rFonts w:asciiTheme="minorHAnsi" w:eastAsia="Calibri" w:hAnsiTheme="minorHAnsi" w:cstheme="minorHAnsi"/>
          <w:color w:val="000000" w:themeColor="text1"/>
          <w:sz w:val="22"/>
          <w:szCs w:val="22"/>
          <w:lang w:val="en-GB" w:eastAsia="en-US"/>
        </w:rPr>
        <w:t>mobile filtration unit</w:t>
      </w:r>
      <w:r w:rsidR="00182C5A" w:rsidRPr="00064FCE">
        <w:rPr>
          <w:rStyle w:val="Emphasis"/>
          <w:rFonts w:asciiTheme="minorHAnsi" w:hAnsiTheme="minorHAnsi" w:cstheme="minorHAnsi"/>
          <w:b/>
          <w:sz w:val="22"/>
          <w:szCs w:val="22"/>
          <w:lang w:val="en-GB"/>
        </w:rPr>
        <w:t xml:space="preserve"> </w:t>
      </w:r>
      <w:r w:rsidRPr="00064FCE">
        <w:rPr>
          <w:rFonts w:asciiTheme="minorHAnsi" w:eastAsiaTheme="minorHAnsi" w:hAnsiTheme="minorHAnsi" w:cstheme="minorHAnsi"/>
          <w:sz w:val="22"/>
          <w:szCs w:val="22"/>
          <w:lang w:val="en-US"/>
        </w:rPr>
        <w:t xml:space="preserve">should be </w:t>
      </w:r>
      <w:r w:rsidR="002274A2" w:rsidRPr="00064FCE">
        <w:rPr>
          <w:rFonts w:asciiTheme="minorHAnsi" w:hAnsiTheme="minorHAnsi" w:cstheme="minorHAnsi"/>
          <w:sz w:val="22"/>
          <w:szCs w:val="22"/>
          <w:lang w:val="en-US"/>
        </w:rPr>
        <w:t xml:space="preserve">designed to work under ambient temperature from -10 to 50˚C. </w:t>
      </w:r>
      <w:r w:rsidR="00503D3B" w:rsidRPr="00064FCE">
        <w:rPr>
          <w:rFonts w:asciiTheme="minorHAnsi" w:hAnsiTheme="minorHAnsi" w:cstheme="minorHAnsi"/>
          <w:sz w:val="22"/>
          <w:szCs w:val="22"/>
          <w:lang w:val="en-US"/>
        </w:rPr>
        <w:t>It</w:t>
      </w:r>
      <w:r w:rsidR="002274A2" w:rsidRPr="00064FCE">
        <w:rPr>
          <w:rFonts w:asciiTheme="minorHAnsi" w:hAnsiTheme="minorHAnsi" w:cstheme="minorHAnsi"/>
          <w:sz w:val="22"/>
          <w:szCs w:val="22"/>
          <w:lang w:val="en-US"/>
        </w:rPr>
        <w:t xml:space="preserve"> will be suitable for working under any normal</w:t>
      </w:r>
      <w:r w:rsidR="0015765B" w:rsidRPr="00064FCE">
        <w:rPr>
          <w:rFonts w:asciiTheme="minorHAnsi" w:hAnsiTheme="minorHAnsi" w:cstheme="minorHAnsi"/>
          <w:sz w:val="22"/>
          <w:szCs w:val="22"/>
          <w:lang w:val="en-US"/>
        </w:rPr>
        <w:t xml:space="preserve"> operation</w:t>
      </w:r>
      <w:r w:rsidR="002274A2" w:rsidRPr="00064FCE">
        <w:rPr>
          <w:rFonts w:asciiTheme="minorHAnsi" w:hAnsiTheme="minorHAnsi" w:cstheme="minorHAnsi"/>
          <w:sz w:val="22"/>
          <w:szCs w:val="22"/>
          <w:lang w:val="en-US"/>
        </w:rPr>
        <w:t>, under dusty conditions, such as dust, grind material, salty air, fog and air with acid/alkaline particles</w:t>
      </w:r>
      <w:r w:rsidR="002274A2" w:rsidRPr="00064FCE">
        <w:rPr>
          <w:rFonts w:asciiTheme="minorHAnsi" w:hAnsiTheme="minorHAnsi" w:cstheme="minorHAnsi"/>
          <w:i/>
          <w:color w:val="1F497D" w:themeColor="text2"/>
          <w:sz w:val="22"/>
          <w:szCs w:val="22"/>
          <w:lang w:val="en-US"/>
        </w:rPr>
        <w:t>.</w:t>
      </w:r>
      <w:r w:rsidR="00156820" w:rsidRPr="00064FCE">
        <w:rPr>
          <w:rFonts w:asciiTheme="minorHAnsi" w:hAnsiTheme="minorHAnsi" w:cstheme="minorHAnsi"/>
          <w:i/>
          <w:color w:val="1F497D" w:themeColor="text2"/>
          <w:sz w:val="22"/>
          <w:szCs w:val="22"/>
          <w:highlight w:val="yellow"/>
          <w:lang w:val="en-US" w:eastAsia="zh-CN"/>
        </w:rPr>
        <w:t xml:space="preserve"> </w:t>
      </w:r>
    </w:p>
    <w:p w:rsidR="000B11CB" w:rsidRPr="00064FCE" w:rsidRDefault="000B11CB" w:rsidP="00F532EE">
      <w:pPr>
        <w:spacing w:line="360" w:lineRule="auto"/>
        <w:jc w:val="both"/>
        <w:rPr>
          <w:rFonts w:asciiTheme="minorHAnsi" w:hAnsiTheme="minorHAnsi" w:cstheme="minorHAnsi"/>
          <w:sz w:val="22"/>
          <w:szCs w:val="22"/>
          <w:lang w:val="en-US"/>
        </w:rPr>
      </w:pPr>
    </w:p>
    <w:p w:rsidR="006860F9" w:rsidRPr="00064FCE" w:rsidRDefault="006860F9" w:rsidP="00F532EE">
      <w:pPr>
        <w:spacing w:line="360" w:lineRule="auto"/>
        <w:ind w:left="567"/>
        <w:jc w:val="both"/>
        <w:rPr>
          <w:rFonts w:asciiTheme="minorHAnsi" w:hAnsiTheme="minorHAnsi" w:cstheme="minorHAnsi"/>
          <w:b/>
          <w:i/>
          <w:sz w:val="22"/>
          <w:szCs w:val="22"/>
          <w:u w:val="single"/>
          <w:lang w:val="en-US"/>
        </w:rPr>
      </w:pPr>
      <w:r w:rsidRPr="00064FCE">
        <w:rPr>
          <w:rFonts w:asciiTheme="minorHAnsi" w:hAnsiTheme="minorHAnsi" w:cstheme="minorHAnsi"/>
          <w:b/>
          <w:i/>
          <w:sz w:val="22"/>
          <w:szCs w:val="22"/>
          <w:u w:val="single"/>
          <w:lang w:val="en-US"/>
        </w:rPr>
        <w:t>Important Note:</w:t>
      </w:r>
    </w:p>
    <w:p w:rsidR="00CA0049" w:rsidRPr="00064FCE" w:rsidRDefault="00CA0049" w:rsidP="00FE5CB2">
      <w:pPr>
        <w:pStyle w:val="ListParagraph"/>
        <w:numPr>
          <w:ilvl w:val="0"/>
          <w:numId w:val="5"/>
        </w:numPr>
        <w:spacing w:line="360" w:lineRule="auto"/>
        <w:ind w:leftChars="0"/>
        <w:jc w:val="both"/>
        <w:rPr>
          <w:rFonts w:asciiTheme="minorHAnsi" w:hAnsiTheme="minorHAnsi" w:cstheme="minorHAnsi"/>
          <w:sz w:val="22"/>
        </w:rPr>
      </w:pPr>
      <w:r w:rsidRPr="00064FCE">
        <w:rPr>
          <w:rFonts w:asciiTheme="minorHAnsi" w:hAnsiTheme="minorHAnsi" w:cstheme="minorHAnsi"/>
          <w:sz w:val="22"/>
        </w:rPr>
        <w:t xml:space="preserve">The Candidate should describe the </w:t>
      </w:r>
      <w:r w:rsidR="00F2270B" w:rsidRPr="00064FCE">
        <w:rPr>
          <w:rFonts w:asciiTheme="minorHAnsi" w:hAnsiTheme="minorHAnsi" w:cstheme="minorHAnsi"/>
          <w:sz w:val="22"/>
        </w:rPr>
        <w:t>mobile filtration unit</w:t>
      </w:r>
      <w:r w:rsidR="00554786" w:rsidRPr="00064FCE">
        <w:rPr>
          <w:rFonts w:asciiTheme="minorHAnsi" w:hAnsiTheme="minorHAnsi" w:cstheme="minorHAnsi"/>
          <w:sz w:val="22"/>
        </w:rPr>
        <w:t xml:space="preserve"> </w:t>
      </w:r>
      <w:r w:rsidRPr="00064FCE">
        <w:rPr>
          <w:rFonts w:asciiTheme="minorHAnsi" w:hAnsiTheme="minorHAnsi" w:cstheme="minorHAnsi"/>
          <w:sz w:val="22"/>
        </w:rPr>
        <w:t xml:space="preserve">that offers </w:t>
      </w:r>
      <w:r w:rsidR="006A0C8F" w:rsidRPr="00064FCE">
        <w:rPr>
          <w:rFonts w:asciiTheme="minorHAnsi" w:hAnsiTheme="minorHAnsi" w:cstheme="minorHAnsi"/>
          <w:sz w:val="22"/>
        </w:rPr>
        <w:t xml:space="preserve">by submitting </w:t>
      </w:r>
      <w:r w:rsidRPr="00064FCE">
        <w:rPr>
          <w:rFonts w:asciiTheme="minorHAnsi" w:hAnsiTheme="minorHAnsi" w:cstheme="minorHAnsi"/>
          <w:sz w:val="22"/>
        </w:rPr>
        <w:t>all relevant technical details</w:t>
      </w:r>
      <w:r w:rsidR="006A0C8F" w:rsidRPr="00064FCE">
        <w:rPr>
          <w:rFonts w:asciiTheme="minorHAnsi" w:hAnsiTheme="minorHAnsi" w:cstheme="minorHAnsi"/>
          <w:sz w:val="22"/>
        </w:rPr>
        <w:t xml:space="preserve"> and data sheets</w:t>
      </w:r>
      <w:r w:rsidR="006860F9" w:rsidRPr="00064FCE">
        <w:rPr>
          <w:rFonts w:asciiTheme="minorHAnsi" w:hAnsiTheme="minorHAnsi" w:cstheme="minorHAnsi"/>
          <w:sz w:val="22"/>
        </w:rPr>
        <w:t xml:space="preserve">, in order to </w:t>
      </w:r>
      <w:r w:rsidR="00554786" w:rsidRPr="00064FCE">
        <w:rPr>
          <w:rFonts w:asciiTheme="minorHAnsi" w:hAnsiTheme="minorHAnsi" w:cstheme="minorHAnsi"/>
          <w:sz w:val="22"/>
        </w:rPr>
        <w:t>check if all specification requirements are met.</w:t>
      </w:r>
    </w:p>
    <w:p w:rsidR="00F2270B" w:rsidRPr="00064FCE" w:rsidRDefault="00D9283B" w:rsidP="00FE5CB2">
      <w:pPr>
        <w:pStyle w:val="ListParagraph"/>
        <w:numPr>
          <w:ilvl w:val="0"/>
          <w:numId w:val="5"/>
        </w:numPr>
        <w:spacing w:line="360" w:lineRule="auto"/>
        <w:ind w:leftChars="0"/>
        <w:jc w:val="both"/>
        <w:rPr>
          <w:rFonts w:asciiTheme="minorHAnsi" w:hAnsiTheme="minorHAnsi" w:cstheme="minorHAnsi"/>
          <w:sz w:val="22"/>
        </w:rPr>
      </w:pPr>
      <w:r w:rsidRPr="00064FCE">
        <w:rPr>
          <w:rFonts w:asciiTheme="minorHAnsi" w:hAnsiTheme="minorHAnsi" w:cstheme="minorHAnsi"/>
          <w:sz w:val="22"/>
        </w:rPr>
        <w:t>Every unit should be accompanied with all proper equipment, parts and</w:t>
      </w:r>
      <w:r w:rsidR="00437B0C" w:rsidRPr="00064FCE">
        <w:rPr>
          <w:rFonts w:asciiTheme="minorHAnsi" w:hAnsiTheme="minorHAnsi" w:cstheme="minorHAnsi"/>
          <w:sz w:val="22"/>
        </w:rPr>
        <w:t xml:space="preserve"> clear procedure</w:t>
      </w:r>
      <w:r w:rsidR="00184DB8" w:rsidRPr="00064FCE">
        <w:rPr>
          <w:rFonts w:asciiTheme="minorHAnsi" w:hAnsiTheme="minorHAnsi" w:cstheme="minorHAnsi"/>
          <w:sz w:val="22"/>
        </w:rPr>
        <w:t>, with</w:t>
      </w:r>
      <w:r w:rsidRPr="00064FCE">
        <w:rPr>
          <w:rFonts w:asciiTheme="minorHAnsi" w:hAnsiTheme="minorHAnsi" w:cstheme="minorHAnsi"/>
          <w:sz w:val="22"/>
        </w:rPr>
        <w:t xml:space="preserve"> </w:t>
      </w:r>
      <w:r w:rsidR="00784CAB" w:rsidRPr="00064FCE">
        <w:rPr>
          <w:rFonts w:asciiTheme="minorHAnsi" w:hAnsiTheme="minorHAnsi" w:cstheme="minorHAnsi"/>
          <w:sz w:val="22"/>
        </w:rPr>
        <w:t xml:space="preserve">written </w:t>
      </w:r>
      <w:r w:rsidRPr="00064FCE">
        <w:rPr>
          <w:rFonts w:asciiTheme="minorHAnsi" w:hAnsiTheme="minorHAnsi" w:cstheme="minorHAnsi"/>
          <w:sz w:val="22"/>
        </w:rPr>
        <w:t>instructions</w:t>
      </w:r>
      <w:r w:rsidR="00784CAB" w:rsidRPr="00064FCE">
        <w:rPr>
          <w:rFonts w:asciiTheme="minorHAnsi" w:hAnsiTheme="minorHAnsi" w:cstheme="minorHAnsi"/>
          <w:sz w:val="22"/>
        </w:rPr>
        <w:t xml:space="preserve"> in a separate document</w:t>
      </w:r>
      <w:r w:rsidR="00184DB8" w:rsidRPr="00064FCE">
        <w:rPr>
          <w:rFonts w:asciiTheme="minorHAnsi" w:hAnsiTheme="minorHAnsi" w:cstheme="minorHAnsi"/>
          <w:sz w:val="22"/>
        </w:rPr>
        <w:t>,</w:t>
      </w:r>
      <w:r w:rsidRPr="00064FCE">
        <w:rPr>
          <w:rFonts w:asciiTheme="minorHAnsi" w:hAnsiTheme="minorHAnsi" w:cstheme="minorHAnsi"/>
          <w:sz w:val="22"/>
        </w:rPr>
        <w:t xml:space="preserve"> for the safe use of the device</w:t>
      </w:r>
      <w:r w:rsidR="00F2270B" w:rsidRPr="00064FCE">
        <w:rPr>
          <w:rFonts w:asciiTheme="minorHAnsi" w:hAnsiTheme="minorHAnsi" w:cstheme="minorHAnsi"/>
          <w:sz w:val="22"/>
        </w:rPr>
        <w:t>.</w:t>
      </w:r>
    </w:p>
    <w:p w:rsidR="00F111DA" w:rsidRPr="00064FCE" w:rsidRDefault="00F111DA" w:rsidP="00FE5CB2">
      <w:pPr>
        <w:pStyle w:val="ListParagraph"/>
        <w:numPr>
          <w:ilvl w:val="0"/>
          <w:numId w:val="5"/>
        </w:numPr>
        <w:spacing w:line="360" w:lineRule="auto"/>
        <w:ind w:leftChars="0"/>
        <w:jc w:val="both"/>
        <w:rPr>
          <w:rFonts w:asciiTheme="minorHAnsi" w:hAnsiTheme="minorHAnsi" w:cstheme="minorHAnsi"/>
          <w:sz w:val="22"/>
        </w:rPr>
      </w:pPr>
      <w:r w:rsidRPr="00064FCE">
        <w:rPr>
          <w:rFonts w:asciiTheme="minorHAnsi" w:hAnsiTheme="minorHAnsi" w:cstheme="minorHAnsi"/>
          <w:sz w:val="22"/>
        </w:rPr>
        <w:t>The Candidate should describe in details the training schedule of technicians, which will include theoretical and on-job training.</w:t>
      </w:r>
    </w:p>
    <w:p w:rsidR="00F2270B" w:rsidRPr="00064FCE" w:rsidRDefault="00F2270B" w:rsidP="00FE5CB2">
      <w:pPr>
        <w:pStyle w:val="ListParagraph"/>
        <w:numPr>
          <w:ilvl w:val="0"/>
          <w:numId w:val="5"/>
        </w:numPr>
        <w:spacing w:line="360" w:lineRule="auto"/>
        <w:ind w:leftChars="0"/>
        <w:jc w:val="both"/>
        <w:rPr>
          <w:rFonts w:asciiTheme="minorHAnsi" w:hAnsiTheme="minorHAnsi" w:cstheme="minorHAnsi"/>
          <w:sz w:val="22"/>
        </w:rPr>
      </w:pPr>
      <w:r w:rsidRPr="00064FCE">
        <w:rPr>
          <w:rFonts w:asciiTheme="minorHAnsi" w:hAnsiTheme="minorHAnsi" w:cstheme="minorHAnsi"/>
          <w:sz w:val="22"/>
        </w:rPr>
        <w:t>The unit will be delivered at PPA PIER 1, workshop facilities</w:t>
      </w:r>
      <w:r w:rsidR="00D9283B" w:rsidRPr="00064FCE">
        <w:rPr>
          <w:rFonts w:asciiTheme="minorHAnsi" w:hAnsiTheme="minorHAnsi" w:cstheme="minorHAnsi"/>
          <w:sz w:val="22"/>
        </w:rPr>
        <w:t xml:space="preserve"> and any d</w:t>
      </w:r>
      <w:r w:rsidRPr="00064FCE">
        <w:rPr>
          <w:rFonts w:asciiTheme="minorHAnsi" w:hAnsiTheme="minorHAnsi" w:cstheme="minorHAnsi"/>
          <w:sz w:val="22"/>
        </w:rPr>
        <w:t xml:space="preserve">elivery costs will be borne by </w:t>
      </w:r>
      <w:r w:rsidR="00D9283B" w:rsidRPr="00064FCE">
        <w:rPr>
          <w:rFonts w:asciiTheme="minorHAnsi" w:hAnsiTheme="minorHAnsi" w:cstheme="minorHAnsi"/>
          <w:sz w:val="22"/>
        </w:rPr>
        <w:t xml:space="preserve">the </w:t>
      </w:r>
      <w:r w:rsidRPr="00064FCE">
        <w:rPr>
          <w:rFonts w:asciiTheme="minorHAnsi" w:hAnsiTheme="minorHAnsi" w:cstheme="minorHAnsi"/>
          <w:sz w:val="22"/>
        </w:rPr>
        <w:t>supplier</w:t>
      </w:r>
      <w:r w:rsidR="00D9283B" w:rsidRPr="00064FCE">
        <w:rPr>
          <w:rFonts w:asciiTheme="minorHAnsi" w:hAnsiTheme="minorHAnsi" w:cstheme="minorHAnsi"/>
          <w:sz w:val="22"/>
        </w:rPr>
        <w:t>.</w:t>
      </w:r>
    </w:p>
    <w:p w:rsidR="00F2270B" w:rsidRPr="00064FCE" w:rsidRDefault="00F2270B" w:rsidP="00FE5CB2">
      <w:pPr>
        <w:pStyle w:val="ListParagraph"/>
        <w:numPr>
          <w:ilvl w:val="0"/>
          <w:numId w:val="5"/>
        </w:numPr>
        <w:spacing w:line="360" w:lineRule="auto"/>
        <w:ind w:leftChars="0"/>
        <w:jc w:val="both"/>
        <w:rPr>
          <w:rFonts w:asciiTheme="minorHAnsi" w:hAnsiTheme="minorHAnsi" w:cstheme="minorHAnsi"/>
          <w:sz w:val="22"/>
        </w:rPr>
      </w:pPr>
      <w:r w:rsidRPr="00064FCE">
        <w:rPr>
          <w:rFonts w:asciiTheme="minorHAnsi" w:hAnsiTheme="minorHAnsi" w:cstheme="minorHAnsi"/>
          <w:sz w:val="22"/>
        </w:rPr>
        <w:t>The unit should be accompanied by two spare filters.</w:t>
      </w:r>
    </w:p>
    <w:p w:rsidR="00CA0049" w:rsidRPr="00064FCE" w:rsidRDefault="00CA0049" w:rsidP="00554786">
      <w:pPr>
        <w:spacing w:line="360" w:lineRule="auto"/>
        <w:ind w:left="567"/>
        <w:jc w:val="both"/>
        <w:rPr>
          <w:rFonts w:asciiTheme="minorHAnsi" w:hAnsiTheme="minorHAnsi" w:cstheme="minorHAnsi"/>
          <w:sz w:val="22"/>
          <w:szCs w:val="22"/>
          <w:lang w:val="en-US"/>
        </w:rPr>
      </w:pPr>
    </w:p>
    <w:p w:rsidR="005B194D" w:rsidRPr="00064FCE" w:rsidRDefault="00792497" w:rsidP="00513A9E">
      <w:pPr>
        <w:pStyle w:val="ListParagraph"/>
        <w:pageBreakBefore/>
        <w:pBdr>
          <w:bottom w:val="single" w:sz="12" w:space="1" w:color="2F5496"/>
        </w:pBdr>
        <w:spacing w:line="360" w:lineRule="auto"/>
        <w:ind w:leftChars="0" w:left="142"/>
        <w:jc w:val="both"/>
        <w:outlineLvl w:val="0"/>
        <w:rPr>
          <w:rFonts w:asciiTheme="minorHAnsi" w:eastAsia="Times New Roman" w:hAnsiTheme="minorHAnsi" w:cstheme="minorHAnsi"/>
          <w:b/>
          <w:bCs/>
          <w:caps/>
          <w:color w:val="000000" w:themeColor="text1"/>
          <w:sz w:val="22"/>
          <w:lang w:eastAsia="en-US" w:bidi="en-US"/>
        </w:rPr>
      </w:pPr>
      <w:bookmarkStart w:id="22" w:name="_Toc108627720"/>
      <w:r w:rsidRPr="00064FCE">
        <w:rPr>
          <w:rFonts w:asciiTheme="minorHAnsi" w:eastAsia="Times New Roman" w:hAnsiTheme="minorHAnsi" w:cstheme="minorHAnsi"/>
          <w:b/>
          <w:bCs/>
          <w:caps/>
          <w:color w:val="000000" w:themeColor="text1"/>
          <w:sz w:val="22"/>
          <w:lang w:eastAsia="en-US" w:bidi="en-US"/>
        </w:rPr>
        <w:lastRenderedPageBreak/>
        <w:t>3</w:t>
      </w:r>
      <w:r w:rsidR="002A5331" w:rsidRPr="00064FCE">
        <w:rPr>
          <w:rFonts w:asciiTheme="minorHAnsi" w:eastAsia="Times New Roman" w:hAnsiTheme="minorHAnsi" w:cstheme="minorHAnsi"/>
          <w:b/>
          <w:bCs/>
          <w:caps/>
          <w:color w:val="000000" w:themeColor="text1"/>
          <w:sz w:val="22"/>
          <w:lang w:eastAsia="en-US" w:bidi="en-US"/>
        </w:rPr>
        <w:t>.</w:t>
      </w:r>
      <w:r w:rsidRPr="00064FCE">
        <w:rPr>
          <w:rFonts w:asciiTheme="minorHAnsi" w:eastAsia="Times New Roman" w:hAnsiTheme="minorHAnsi" w:cstheme="minorHAnsi"/>
          <w:b/>
          <w:bCs/>
          <w:caps/>
          <w:color w:val="000000" w:themeColor="text1"/>
          <w:sz w:val="22"/>
          <w:lang w:eastAsia="en-US" w:bidi="en-US"/>
        </w:rPr>
        <w:t xml:space="preserve">   </w:t>
      </w:r>
      <w:r w:rsidRPr="00064FCE">
        <w:rPr>
          <w:rFonts w:asciiTheme="minorHAnsi" w:eastAsia="Times New Roman" w:hAnsiTheme="minorHAnsi" w:cstheme="minorHAnsi"/>
          <w:b/>
          <w:bCs/>
          <w:caps/>
          <w:color w:val="000000" w:themeColor="text1"/>
          <w:sz w:val="22"/>
          <w:lang w:eastAsia="en-US" w:bidi="en-US"/>
        </w:rPr>
        <w:tab/>
      </w:r>
      <w:r w:rsidR="00AC200C" w:rsidRPr="00064FCE">
        <w:rPr>
          <w:rFonts w:asciiTheme="minorHAnsi" w:eastAsia="Times New Roman" w:hAnsiTheme="minorHAnsi" w:cstheme="minorHAnsi"/>
          <w:b/>
          <w:bCs/>
          <w:caps/>
          <w:color w:val="000000" w:themeColor="text1"/>
          <w:sz w:val="22"/>
          <w:lang w:eastAsia="en-US" w:bidi="en-US"/>
        </w:rPr>
        <w:t xml:space="preserve">MINIMUM </w:t>
      </w:r>
      <w:r w:rsidR="002274A2" w:rsidRPr="00064FCE">
        <w:rPr>
          <w:rFonts w:asciiTheme="minorHAnsi" w:eastAsia="Times New Roman" w:hAnsiTheme="minorHAnsi" w:cstheme="minorHAnsi"/>
          <w:b/>
          <w:bCs/>
          <w:caps/>
          <w:color w:val="000000" w:themeColor="text1"/>
          <w:sz w:val="22"/>
          <w:lang w:eastAsia="en-US" w:bidi="en-US"/>
        </w:rPr>
        <w:t>TECHNICAL REQUIREMENTS TABLE</w:t>
      </w:r>
      <w:bookmarkEnd w:id="21"/>
      <w:bookmarkEnd w:id="22"/>
    </w:p>
    <w:tbl>
      <w:tblPr>
        <w:tblW w:w="9493" w:type="dxa"/>
        <w:tblLook w:val="04A0" w:firstRow="1" w:lastRow="0" w:firstColumn="1" w:lastColumn="0" w:noHBand="0" w:noVBand="1"/>
      </w:tblPr>
      <w:tblGrid>
        <w:gridCol w:w="612"/>
        <w:gridCol w:w="2360"/>
        <w:gridCol w:w="2693"/>
        <w:gridCol w:w="3828"/>
      </w:tblGrid>
      <w:tr w:rsidR="00513A9E" w:rsidRPr="00064FCE" w:rsidTr="00D9283B">
        <w:trPr>
          <w:trHeight w:val="524"/>
        </w:trPr>
        <w:tc>
          <w:tcPr>
            <w:tcW w:w="612" w:type="dxa"/>
            <w:tcBorders>
              <w:top w:val="single" w:sz="4" w:space="0" w:color="000000"/>
              <w:left w:val="single" w:sz="4" w:space="0" w:color="000000"/>
              <w:bottom w:val="single" w:sz="4" w:space="0" w:color="000000"/>
              <w:right w:val="single" w:sz="4" w:space="0" w:color="000000"/>
            </w:tcBorders>
            <w:shd w:val="clear" w:color="D0CECE" w:fill="D0CECE"/>
            <w:noWrap/>
            <w:vAlign w:val="center"/>
            <w:hideMark/>
          </w:tcPr>
          <w:p w:rsidR="00513A9E" w:rsidRPr="00064FCE" w:rsidRDefault="00513A9E" w:rsidP="00513A9E">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A/A</w:t>
            </w:r>
          </w:p>
        </w:tc>
        <w:tc>
          <w:tcPr>
            <w:tcW w:w="5053" w:type="dxa"/>
            <w:gridSpan w:val="2"/>
            <w:tcBorders>
              <w:top w:val="single" w:sz="4" w:space="0" w:color="000000"/>
              <w:left w:val="nil"/>
              <w:bottom w:val="single" w:sz="4" w:space="0" w:color="000000"/>
              <w:right w:val="single" w:sz="4" w:space="0" w:color="000000"/>
            </w:tcBorders>
            <w:shd w:val="clear" w:color="D9D9D9" w:fill="D9D9D9"/>
            <w:vAlign w:val="center"/>
            <w:hideMark/>
          </w:tcPr>
          <w:p w:rsidR="00513A9E" w:rsidRPr="00064FCE" w:rsidRDefault="00513A9E" w:rsidP="00513A9E">
            <w:pPr>
              <w:jc w:val="center"/>
              <w:rPr>
                <w:rFonts w:asciiTheme="minorHAnsi" w:eastAsia="Times New Roman" w:hAnsiTheme="minorHAnsi" w:cstheme="minorHAnsi"/>
                <w:b/>
                <w:bCs/>
                <w:color w:val="000000"/>
                <w:sz w:val="22"/>
                <w:szCs w:val="22"/>
                <w:lang w:eastAsia="zh-CN"/>
              </w:rPr>
            </w:pPr>
            <w:r w:rsidRPr="00064FCE">
              <w:rPr>
                <w:rFonts w:asciiTheme="minorHAnsi" w:eastAsia="Times New Roman" w:hAnsiTheme="minorHAnsi" w:cstheme="minorHAnsi"/>
                <w:b/>
                <w:bCs/>
                <w:color w:val="000000"/>
                <w:sz w:val="22"/>
                <w:szCs w:val="22"/>
                <w:lang w:eastAsia="zh-CN"/>
              </w:rPr>
              <w:t xml:space="preserve">General </w:t>
            </w:r>
            <w:proofErr w:type="spellStart"/>
            <w:r w:rsidRPr="00064FCE">
              <w:rPr>
                <w:rFonts w:asciiTheme="minorHAnsi" w:eastAsia="Times New Roman" w:hAnsiTheme="minorHAnsi" w:cstheme="minorHAnsi"/>
                <w:b/>
                <w:bCs/>
                <w:color w:val="000000"/>
                <w:sz w:val="22"/>
                <w:szCs w:val="22"/>
                <w:lang w:eastAsia="zh-CN"/>
              </w:rPr>
              <w:t>Description</w:t>
            </w:r>
            <w:proofErr w:type="spellEnd"/>
          </w:p>
        </w:tc>
        <w:tc>
          <w:tcPr>
            <w:tcW w:w="3828" w:type="dxa"/>
            <w:tcBorders>
              <w:top w:val="single" w:sz="4" w:space="0" w:color="000000"/>
              <w:left w:val="nil"/>
              <w:bottom w:val="single" w:sz="4" w:space="0" w:color="000000"/>
              <w:right w:val="single" w:sz="4" w:space="0" w:color="000000"/>
            </w:tcBorders>
            <w:shd w:val="clear" w:color="D9D9D9" w:fill="D9D9D9"/>
            <w:vAlign w:val="center"/>
            <w:hideMark/>
          </w:tcPr>
          <w:p w:rsidR="00513A9E" w:rsidRPr="00064FCE" w:rsidRDefault="00513A9E" w:rsidP="00513A9E">
            <w:pPr>
              <w:jc w:val="center"/>
              <w:rPr>
                <w:rFonts w:asciiTheme="minorHAnsi" w:eastAsia="Times New Roman" w:hAnsiTheme="minorHAnsi" w:cstheme="minorHAnsi"/>
                <w:b/>
                <w:bCs/>
                <w:color w:val="000000"/>
                <w:sz w:val="22"/>
                <w:szCs w:val="22"/>
                <w:lang w:eastAsia="zh-CN"/>
              </w:rPr>
            </w:pPr>
            <w:proofErr w:type="spellStart"/>
            <w:r w:rsidRPr="00064FCE">
              <w:rPr>
                <w:rFonts w:asciiTheme="minorHAnsi" w:eastAsia="Times New Roman" w:hAnsiTheme="minorHAnsi" w:cstheme="minorHAnsi"/>
                <w:b/>
                <w:bCs/>
                <w:color w:val="000000"/>
                <w:sz w:val="22"/>
                <w:szCs w:val="22"/>
                <w:lang w:eastAsia="zh-CN"/>
              </w:rPr>
              <w:t>Minimum</w:t>
            </w:r>
            <w:proofErr w:type="spellEnd"/>
            <w:r w:rsidRPr="00064FCE">
              <w:rPr>
                <w:rFonts w:asciiTheme="minorHAnsi" w:eastAsia="Times New Roman" w:hAnsiTheme="minorHAnsi" w:cstheme="minorHAnsi"/>
                <w:b/>
                <w:bCs/>
                <w:color w:val="000000"/>
                <w:sz w:val="22"/>
                <w:szCs w:val="22"/>
                <w:lang w:eastAsia="zh-CN"/>
              </w:rPr>
              <w:t xml:space="preserve"> </w:t>
            </w:r>
            <w:proofErr w:type="spellStart"/>
            <w:r w:rsidRPr="00064FCE">
              <w:rPr>
                <w:rFonts w:asciiTheme="minorHAnsi" w:eastAsia="Times New Roman" w:hAnsiTheme="minorHAnsi" w:cstheme="minorHAnsi"/>
                <w:b/>
                <w:bCs/>
                <w:color w:val="000000"/>
                <w:sz w:val="22"/>
                <w:szCs w:val="22"/>
                <w:lang w:eastAsia="zh-CN"/>
              </w:rPr>
              <w:t>Requirements</w:t>
            </w:r>
            <w:proofErr w:type="spellEnd"/>
          </w:p>
        </w:tc>
      </w:tr>
      <w:tr w:rsidR="00513A9E" w:rsidRPr="00064FCE"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513A9E" w:rsidRPr="00064FCE" w:rsidRDefault="00513A9E" w:rsidP="00513A9E">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1</w:t>
            </w:r>
          </w:p>
        </w:tc>
        <w:tc>
          <w:tcPr>
            <w:tcW w:w="2360" w:type="dxa"/>
            <w:tcBorders>
              <w:top w:val="nil"/>
              <w:left w:val="nil"/>
              <w:bottom w:val="single" w:sz="4" w:space="0" w:color="000000"/>
              <w:right w:val="single" w:sz="4" w:space="0" w:color="000000"/>
            </w:tcBorders>
            <w:shd w:val="clear" w:color="auto" w:fill="auto"/>
            <w:vAlign w:val="center"/>
            <w:hideMark/>
          </w:tcPr>
          <w:p w:rsidR="00513A9E" w:rsidRPr="00064FCE" w:rsidRDefault="00513A9E" w:rsidP="00513A9E">
            <w:pPr>
              <w:jc w:val="center"/>
              <w:rPr>
                <w:rFonts w:asciiTheme="minorHAnsi" w:eastAsia="Times New Roman" w:hAnsiTheme="minorHAnsi" w:cstheme="minorHAnsi"/>
                <w:b/>
                <w:bCs/>
                <w:i/>
                <w:iCs/>
                <w:color w:val="000000"/>
                <w:sz w:val="22"/>
                <w:szCs w:val="22"/>
                <w:lang w:eastAsia="zh-CN"/>
              </w:rPr>
            </w:pPr>
            <w:proofErr w:type="spellStart"/>
            <w:r w:rsidRPr="00064FCE">
              <w:rPr>
                <w:rFonts w:asciiTheme="minorHAnsi" w:eastAsia="Times New Roman" w:hAnsiTheme="minorHAnsi" w:cstheme="minorHAnsi"/>
                <w:b/>
                <w:bCs/>
                <w:i/>
                <w:iCs/>
                <w:color w:val="000000"/>
                <w:sz w:val="22"/>
                <w:szCs w:val="22"/>
                <w:lang w:eastAsia="zh-CN"/>
              </w:rPr>
              <w:t>Manufacturer</w:t>
            </w:r>
            <w:proofErr w:type="spellEnd"/>
          </w:p>
        </w:tc>
        <w:tc>
          <w:tcPr>
            <w:tcW w:w="2693" w:type="dxa"/>
            <w:tcBorders>
              <w:top w:val="nil"/>
              <w:left w:val="nil"/>
              <w:bottom w:val="single" w:sz="4" w:space="0" w:color="000000"/>
              <w:right w:val="single" w:sz="4" w:space="0" w:color="000000"/>
            </w:tcBorders>
            <w:shd w:val="clear" w:color="auto" w:fill="auto"/>
            <w:vAlign w:val="center"/>
            <w:hideMark/>
          </w:tcPr>
          <w:p w:rsidR="00513A9E" w:rsidRPr="00064FCE" w:rsidRDefault="00513A9E" w:rsidP="00513A9E">
            <w:pPr>
              <w:jc w:val="center"/>
              <w:rPr>
                <w:rFonts w:asciiTheme="minorHAnsi" w:eastAsia="Times New Roman" w:hAnsiTheme="minorHAnsi" w:cstheme="minorHAnsi"/>
                <w:color w:val="000000"/>
                <w:sz w:val="22"/>
                <w:szCs w:val="22"/>
                <w:lang w:eastAsia="zh-CN"/>
              </w:rPr>
            </w:pPr>
            <w:proofErr w:type="spellStart"/>
            <w:r w:rsidRPr="00064FCE">
              <w:rPr>
                <w:rFonts w:asciiTheme="minorHAnsi" w:eastAsia="Times New Roman" w:hAnsiTheme="minorHAnsi" w:cstheme="minorHAnsi"/>
                <w:color w:val="000000"/>
                <w:sz w:val="22"/>
                <w:szCs w:val="22"/>
                <w:lang w:eastAsia="zh-CN"/>
              </w:rPr>
              <w:t>Brand</w:t>
            </w:r>
            <w:proofErr w:type="spellEnd"/>
          </w:p>
        </w:tc>
        <w:tc>
          <w:tcPr>
            <w:tcW w:w="3828" w:type="dxa"/>
            <w:tcBorders>
              <w:top w:val="nil"/>
              <w:left w:val="nil"/>
              <w:bottom w:val="single" w:sz="4" w:space="0" w:color="000000"/>
              <w:right w:val="single" w:sz="4" w:space="0" w:color="000000"/>
            </w:tcBorders>
            <w:shd w:val="clear" w:color="auto" w:fill="auto"/>
            <w:vAlign w:val="center"/>
            <w:hideMark/>
          </w:tcPr>
          <w:p w:rsidR="00513A9E" w:rsidRPr="00064FCE" w:rsidRDefault="00513A9E" w:rsidP="00513A9E">
            <w:pPr>
              <w:jc w:val="center"/>
              <w:rPr>
                <w:rFonts w:asciiTheme="minorHAnsi" w:eastAsia="Times New Roman" w:hAnsiTheme="minorHAnsi" w:cstheme="minorHAnsi"/>
                <w:color w:val="000000"/>
                <w:sz w:val="22"/>
                <w:szCs w:val="22"/>
                <w:lang w:eastAsia="zh-CN"/>
              </w:rPr>
            </w:pPr>
            <w:proofErr w:type="spellStart"/>
            <w:r w:rsidRPr="00064FCE">
              <w:rPr>
                <w:rFonts w:asciiTheme="minorHAnsi" w:eastAsia="Times New Roman" w:hAnsiTheme="minorHAnsi" w:cstheme="minorHAnsi"/>
                <w:color w:val="000000"/>
                <w:sz w:val="22"/>
                <w:szCs w:val="22"/>
                <w:lang w:eastAsia="zh-CN"/>
              </w:rPr>
              <w:t>Blank</w:t>
            </w:r>
            <w:proofErr w:type="spellEnd"/>
          </w:p>
        </w:tc>
      </w:tr>
      <w:tr w:rsidR="00513A9E" w:rsidRPr="00064FCE"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513A9E" w:rsidRPr="00064FCE" w:rsidRDefault="00513A9E" w:rsidP="00513A9E">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2</w:t>
            </w:r>
          </w:p>
        </w:tc>
        <w:tc>
          <w:tcPr>
            <w:tcW w:w="2360" w:type="dxa"/>
            <w:tcBorders>
              <w:top w:val="nil"/>
              <w:left w:val="nil"/>
              <w:bottom w:val="single" w:sz="4" w:space="0" w:color="000000"/>
              <w:right w:val="single" w:sz="4" w:space="0" w:color="000000"/>
            </w:tcBorders>
            <w:shd w:val="clear" w:color="auto" w:fill="auto"/>
            <w:vAlign w:val="center"/>
            <w:hideMark/>
          </w:tcPr>
          <w:p w:rsidR="00513A9E" w:rsidRPr="00064FCE" w:rsidRDefault="00513A9E" w:rsidP="00513A9E">
            <w:pPr>
              <w:jc w:val="center"/>
              <w:rPr>
                <w:rFonts w:asciiTheme="minorHAnsi" w:eastAsia="Times New Roman" w:hAnsiTheme="minorHAnsi" w:cstheme="minorHAnsi"/>
                <w:b/>
                <w:bCs/>
                <w:i/>
                <w:iCs/>
                <w:color w:val="000000"/>
                <w:sz w:val="22"/>
                <w:szCs w:val="22"/>
                <w:lang w:eastAsia="zh-CN"/>
              </w:rPr>
            </w:pPr>
            <w:proofErr w:type="spellStart"/>
            <w:r w:rsidRPr="00064FCE">
              <w:rPr>
                <w:rFonts w:asciiTheme="minorHAnsi" w:eastAsia="Times New Roman" w:hAnsiTheme="minorHAnsi" w:cstheme="minorHAnsi"/>
                <w:b/>
                <w:bCs/>
                <w:i/>
                <w:iCs/>
                <w:color w:val="000000"/>
                <w:sz w:val="22"/>
                <w:szCs w:val="22"/>
                <w:lang w:eastAsia="zh-CN"/>
              </w:rPr>
              <w:t>Model</w:t>
            </w:r>
            <w:proofErr w:type="spellEnd"/>
          </w:p>
        </w:tc>
        <w:tc>
          <w:tcPr>
            <w:tcW w:w="2693" w:type="dxa"/>
            <w:tcBorders>
              <w:top w:val="nil"/>
              <w:left w:val="nil"/>
              <w:bottom w:val="single" w:sz="4" w:space="0" w:color="000000"/>
              <w:right w:val="single" w:sz="4" w:space="0" w:color="000000"/>
            </w:tcBorders>
            <w:shd w:val="clear" w:color="auto" w:fill="auto"/>
            <w:vAlign w:val="center"/>
            <w:hideMark/>
          </w:tcPr>
          <w:p w:rsidR="00513A9E" w:rsidRPr="00064FCE" w:rsidRDefault="00513A9E" w:rsidP="00513A9E">
            <w:pPr>
              <w:jc w:val="center"/>
              <w:rPr>
                <w:rFonts w:asciiTheme="minorHAnsi" w:eastAsia="Times New Roman" w:hAnsiTheme="minorHAnsi" w:cstheme="minorHAnsi"/>
                <w:color w:val="000000"/>
                <w:sz w:val="22"/>
                <w:szCs w:val="22"/>
                <w:lang w:eastAsia="zh-CN"/>
              </w:rPr>
            </w:pPr>
            <w:proofErr w:type="spellStart"/>
            <w:r w:rsidRPr="00064FCE">
              <w:rPr>
                <w:rFonts w:asciiTheme="minorHAnsi" w:eastAsia="Times New Roman" w:hAnsiTheme="minorHAnsi" w:cstheme="minorHAnsi"/>
                <w:color w:val="000000"/>
                <w:sz w:val="22"/>
                <w:szCs w:val="22"/>
                <w:lang w:eastAsia="zh-CN"/>
              </w:rPr>
              <w:t>Model</w:t>
            </w:r>
            <w:proofErr w:type="spellEnd"/>
          </w:p>
        </w:tc>
        <w:tc>
          <w:tcPr>
            <w:tcW w:w="3828" w:type="dxa"/>
            <w:tcBorders>
              <w:top w:val="nil"/>
              <w:left w:val="nil"/>
              <w:bottom w:val="single" w:sz="4" w:space="0" w:color="000000"/>
              <w:right w:val="single" w:sz="4" w:space="0" w:color="000000"/>
            </w:tcBorders>
            <w:shd w:val="clear" w:color="auto" w:fill="auto"/>
            <w:vAlign w:val="center"/>
            <w:hideMark/>
          </w:tcPr>
          <w:p w:rsidR="00513A9E" w:rsidRPr="00064FCE" w:rsidRDefault="00513A9E" w:rsidP="00513A9E">
            <w:pPr>
              <w:jc w:val="center"/>
              <w:rPr>
                <w:rFonts w:asciiTheme="minorHAnsi" w:eastAsia="Times New Roman" w:hAnsiTheme="minorHAnsi" w:cstheme="minorHAnsi"/>
                <w:color w:val="000000"/>
                <w:sz w:val="22"/>
                <w:szCs w:val="22"/>
                <w:lang w:eastAsia="zh-CN"/>
              </w:rPr>
            </w:pPr>
            <w:proofErr w:type="spellStart"/>
            <w:r w:rsidRPr="00064FCE">
              <w:rPr>
                <w:rFonts w:asciiTheme="minorHAnsi" w:eastAsia="Times New Roman" w:hAnsiTheme="minorHAnsi" w:cstheme="minorHAnsi"/>
                <w:color w:val="000000"/>
                <w:sz w:val="22"/>
                <w:szCs w:val="22"/>
                <w:lang w:eastAsia="zh-CN"/>
              </w:rPr>
              <w:t>Blank</w:t>
            </w:r>
            <w:proofErr w:type="spellEnd"/>
          </w:p>
        </w:tc>
      </w:tr>
      <w:tr w:rsidR="00513A9E" w:rsidRPr="00064FCE"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513A9E" w:rsidRPr="00064FCE" w:rsidRDefault="00513A9E" w:rsidP="00513A9E">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3</w:t>
            </w:r>
          </w:p>
        </w:tc>
        <w:tc>
          <w:tcPr>
            <w:tcW w:w="2360" w:type="dxa"/>
            <w:tcBorders>
              <w:top w:val="nil"/>
              <w:left w:val="nil"/>
              <w:bottom w:val="single" w:sz="4" w:space="0" w:color="000000"/>
              <w:right w:val="single" w:sz="4" w:space="0" w:color="000000"/>
            </w:tcBorders>
            <w:shd w:val="clear" w:color="auto" w:fill="auto"/>
            <w:vAlign w:val="center"/>
            <w:hideMark/>
          </w:tcPr>
          <w:p w:rsidR="00513A9E" w:rsidRPr="00064FCE" w:rsidRDefault="00513A9E" w:rsidP="00513A9E">
            <w:pPr>
              <w:jc w:val="center"/>
              <w:rPr>
                <w:rFonts w:asciiTheme="minorHAnsi" w:eastAsia="Times New Roman" w:hAnsiTheme="minorHAnsi" w:cstheme="minorHAnsi"/>
                <w:b/>
                <w:bCs/>
                <w:i/>
                <w:iCs/>
                <w:color w:val="000000"/>
                <w:sz w:val="22"/>
                <w:szCs w:val="22"/>
                <w:lang w:eastAsia="zh-CN"/>
              </w:rPr>
            </w:pPr>
            <w:proofErr w:type="spellStart"/>
            <w:r w:rsidRPr="00064FCE">
              <w:rPr>
                <w:rFonts w:asciiTheme="minorHAnsi" w:eastAsia="Times New Roman" w:hAnsiTheme="minorHAnsi" w:cstheme="minorHAnsi"/>
                <w:b/>
                <w:bCs/>
                <w:i/>
                <w:iCs/>
                <w:color w:val="000000"/>
                <w:sz w:val="22"/>
                <w:szCs w:val="22"/>
                <w:lang w:eastAsia="zh-CN"/>
              </w:rPr>
              <w:t>Type</w:t>
            </w:r>
            <w:proofErr w:type="spellEnd"/>
          </w:p>
        </w:tc>
        <w:tc>
          <w:tcPr>
            <w:tcW w:w="2693" w:type="dxa"/>
            <w:tcBorders>
              <w:top w:val="nil"/>
              <w:left w:val="nil"/>
              <w:bottom w:val="single" w:sz="4" w:space="0" w:color="000000"/>
              <w:right w:val="single" w:sz="4" w:space="0" w:color="000000"/>
            </w:tcBorders>
            <w:shd w:val="clear" w:color="auto" w:fill="auto"/>
            <w:vAlign w:val="center"/>
            <w:hideMark/>
          </w:tcPr>
          <w:p w:rsidR="00513A9E" w:rsidRPr="00064FCE" w:rsidRDefault="00F2270B" w:rsidP="00513A9E">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Mobile Filtration Unit</w:t>
            </w:r>
          </w:p>
        </w:tc>
        <w:tc>
          <w:tcPr>
            <w:tcW w:w="3828" w:type="dxa"/>
            <w:tcBorders>
              <w:top w:val="nil"/>
              <w:left w:val="nil"/>
              <w:bottom w:val="single" w:sz="4" w:space="0" w:color="000000"/>
              <w:right w:val="single" w:sz="4" w:space="0" w:color="000000"/>
            </w:tcBorders>
            <w:shd w:val="clear" w:color="auto" w:fill="auto"/>
            <w:vAlign w:val="center"/>
            <w:hideMark/>
          </w:tcPr>
          <w:p w:rsidR="00513A9E" w:rsidRPr="00064FCE" w:rsidRDefault="00F2270B" w:rsidP="00BB6292">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Mobile Filtration Unit</w:t>
            </w:r>
          </w:p>
        </w:tc>
      </w:tr>
      <w:tr w:rsidR="009557A5" w:rsidRPr="001C701F"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4</w:t>
            </w:r>
          </w:p>
        </w:tc>
        <w:tc>
          <w:tcPr>
            <w:tcW w:w="2360"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Pump</w:t>
            </w:r>
          </w:p>
        </w:tc>
        <w:tc>
          <w:tcPr>
            <w:tcW w:w="2693"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Vane pump or Gear pump</w:t>
            </w: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Vane pump or Gear pump</w:t>
            </w:r>
          </w:p>
        </w:tc>
      </w:tr>
      <w:tr w:rsidR="009557A5" w:rsidRPr="00064FCE"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5</w:t>
            </w:r>
          </w:p>
        </w:tc>
        <w:tc>
          <w:tcPr>
            <w:tcW w:w="2360"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Motor</w:t>
            </w:r>
          </w:p>
        </w:tc>
        <w:tc>
          <w:tcPr>
            <w:tcW w:w="2693"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Electric</w:t>
            </w: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FE26B4" w:rsidP="009557A5">
            <w:pPr>
              <w:jc w:val="center"/>
              <w:rPr>
                <w:rFonts w:asciiTheme="minorHAnsi" w:eastAsia="Times New Roman" w:hAnsiTheme="minorHAnsi" w:cstheme="minorHAnsi"/>
                <w:color w:val="000000"/>
                <w:sz w:val="22"/>
                <w:szCs w:val="22"/>
                <w:lang w:val="en-US" w:eastAsia="zh-CN"/>
              </w:rPr>
            </w:pPr>
            <w:r w:rsidRPr="00064FCE">
              <w:rPr>
                <w:rFonts w:asciiTheme="minorHAnsi" w:hAnsiTheme="minorHAnsi" w:cstheme="minorHAnsi"/>
                <w:sz w:val="22"/>
                <w:szCs w:val="22"/>
              </w:rPr>
              <w:t xml:space="preserve"> 400/230 V </w:t>
            </w:r>
            <w:proofErr w:type="spellStart"/>
            <w:r w:rsidRPr="00064FCE">
              <w:rPr>
                <w:rFonts w:asciiTheme="minorHAnsi" w:hAnsiTheme="minorHAnsi" w:cstheme="minorHAnsi"/>
                <w:sz w:val="22"/>
                <w:szCs w:val="22"/>
              </w:rPr>
              <w:t>three-phase</w:t>
            </w:r>
            <w:proofErr w:type="spellEnd"/>
          </w:p>
        </w:tc>
      </w:tr>
      <w:tr w:rsidR="009557A5" w:rsidRPr="00064FCE"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6</w:t>
            </w:r>
          </w:p>
        </w:tc>
        <w:tc>
          <w:tcPr>
            <w:tcW w:w="2360"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Flow</w:t>
            </w:r>
          </w:p>
        </w:tc>
        <w:tc>
          <w:tcPr>
            <w:tcW w:w="2693"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eastAsia="zh-CN"/>
              </w:rPr>
            </w:pP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 xml:space="preserve">30-60 </w:t>
            </w:r>
            <w:proofErr w:type="spellStart"/>
            <w:r w:rsidRPr="00064FCE">
              <w:rPr>
                <w:rFonts w:asciiTheme="minorHAnsi" w:eastAsia="Times New Roman" w:hAnsiTheme="minorHAnsi" w:cstheme="minorHAnsi"/>
                <w:color w:val="000000"/>
                <w:sz w:val="22"/>
                <w:szCs w:val="22"/>
                <w:lang w:val="en-US" w:eastAsia="zh-CN"/>
              </w:rPr>
              <w:t>lts</w:t>
            </w:r>
            <w:proofErr w:type="spellEnd"/>
            <w:r w:rsidRPr="00064FCE">
              <w:rPr>
                <w:rFonts w:asciiTheme="minorHAnsi" w:eastAsia="Times New Roman" w:hAnsiTheme="minorHAnsi" w:cstheme="minorHAnsi"/>
                <w:color w:val="000000"/>
                <w:sz w:val="22"/>
                <w:szCs w:val="22"/>
                <w:lang w:val="en-US" w:eastAsia="zh-CN"/>
              </w:rPr>
              <w:t>/min</w:t>
            </w:r>
          </w:p>
        </w:tc>
      </w:tr>
      <w:tr w:rsidR="009557A5" w:rsidRPr="00064FCE" w:rsidTr="00D9283B">
        <w:trPr>
          <w:trHeight w:val="524"/>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7</w:t>
            </w:r>
          </w:p>
        </w:tc>
        <w:tc>
          <w:tcPr>
            <w:tcW w:w="2360"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Filtration Rating</w:t>
            </w:r>
          </w:p>
        </w:tc>
        <w:tc>
          <w:tcPr>
            <w:tcW w:w="2693" w:type="dxa"/>
            <w:tcBorders>
              <w:top w:val="nil"/>
              <w:left w:val="nil"/>
              <w:bottom w:val="single" w:sz="4" w:space="0" w:color="000000"/>
              <w:right w:val="single" w:sz="4" w:space="0" w:color="000000"/>
            </w:tcBorders>
            <w:shd w:val="clear" w:color="auto" w:fill="auto"/>
            <w:vAlign w:val="center"/>
            <w:hideMark/>
          </w:tcPr>
          <w:p w:rsidR="009557A5" w:rsidRPr="00064FCE" w:rsidRDefault="00F65EDA"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2-10</w:t>
            </w:r>
            <w:r w:rsidR="009557A5" w:rsidRPr="00064FCE">
              <w:rPr>
                <w:rFonts w:asciiTheme="minorHAnsi" w:eastAsia="Times New Roman" w:hAnsiTheme="minorHAnsi" w:cstheme="minorHAnsi"/>
                <w:color w:val="000000"/>
                <w:sz w:val="22"/>
                <w:szCs w:val="22"/>
                <w:lang w:val="en-US" w:eastAsia="zh-CN"/>
              </w:rPr>
              <w:t xml:space="preserve"> </w:t>
            </w:r>
            <w:r w:rsidR="009557A5" w:rsidRPr="00064FCE">
              <w:rPr>
                <w:rFonts w:asciiTheme="minorHAnsi" w:eastAsia="Times New Roman" w:hAnsiTheme="minorHAnsi" w:cstheme="minorHAnsi"/>
                <w:color w:val="000000"/>
                <w:sz w:val="22"/>
                <w:szCs w:val="22"/>
                <w:lang w:eastAsia="zh-CN"/>
              </w:rPr>
              <w:t>μ</w:t>
            </w:r>
            <w:r w:rsidR="009557A5" w:rsidRPr="00064FCE">
              <w:rPr>
                <w:rFonts w:asciiTheme="minorHAnsi" w:eastAsia="Times New Roman" w:hAnsiTheme="minorHAnsi" w:cstheme="minorHAnsi"/>
                <w:color w:val="000000"/>
                <w:sz w:val="22"/>
                <w:szCs w:val="22"/>
                <w:lang w:val="en-US" w:eastAsia="zh-CN"/>
              </w:rPr>
              <w:t>m</w:t>
            </w: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F65EDA"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2-10</w:t>
            </w:r>
            <w:r w:rsidR="009557A5" w:rsidRPr="00064FCE">
              <w:rPr>
                <w:rFonts w:asciiTheme="minorHAnsi" w:eastAsia="Times New Roman" w:hAnsiTheme="minorHAnsi" w:cstheme="minorHAnsi"/>
                <w:color w:val="000000"/>
                <w:sz w:val="22"/>
                <w:szCs w:val="22"/>
                <w:lang w:val="en-US" w:eastAsia="zh-CN"/>
              </w:rPr>
              <w:t xml:space="preserve"> </w:t>
            </w:r>
            <w:r w:rsidR="009557A5" w:rsidRPr="00064FCE">
              <w:rPr>
                <w:rFonts w:asciiTheme="minorHAnsi" w:eastAsia="Times New Roman" w:hAnsiTheme="minorHAnsi" w:cstheme="minorHAnsi"/>
                <w:color w:val="000000"/>
                <w:sz w:val="22"/>
                <w:szCs w:val="22"/>
                <w:lang w:eastAsia="zh-CN"/>
              </w:rPr>
              <w:t>μ</w:t>
            </w:r>
            <w:r w:rsidR="009557A5" w:rsidRPr="00064FCE">
              <w:rPr>
                <w:rFonts w:asciiTheme="minorHAnsi" w:eastAsia="Times New Roman" w:hAnsiTheme="minorHAnsi" w:cstheme="minorHAnsi"/>
                <w:color w:val="000000"/>
                <w:sz w:val="22"/>
                <w:szCs w:val="22"/>
                <w:lang w:val="en-US" w:eastAsia="zh-CN"/>
              </w:rPr>
              <w:t>m</w:t>
            </w:r>
          </w:p>
        </w:tc>
      </w:tr>
      <w:tr w:rsidR="009557A5" w:rsidRPr="00064FCE"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8</w:t>
            </w:r>
          </w:p>
        </w:tc>
        <w:tc>
          <w:tcPr>
            <w:tcW w:w="2360"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Fluid compatibility</w:t>
            </w:r>
          </w:p>
        </w:tc>
        <w:tc>
          <w:tcPr>
            <w:tcW w:w="2693"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Oil</w:t>
            </w: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eastAsia="zh-CN"/>
              </w:rPr>
            </w:pPr>
            <w:r w:rsidRPr="00064FCE">
              <w:rPr>
                <w:rFonts w:asciiTheme="minorHAnsi" w:eastAsia="Times New Roman" w:hAnsiTheme="minorHAnsi" w:cstheme="minorHAnsi"/>
                <w:color w:val="000000"/>
                <w:sz w:val="22"/>
                <w:szCs w:val="22"/>
                <w:lang w:val="en-US" w:eastAsia="zh-CN"/>
              </w:rPr>
              <w:t>Hydraulic oil</w:t>
            </w:r>
          </w:p>
        </w:tc>
      </w:tr>
      <w:tr w:rsidR="009557A5" w:rsidRPr="00064FCE"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eastAsia="zh-CN"/>
              </w:rPr>
            </w:pPr>
            <w:r w:rsidRPr="00064FCE">
              <w:rPr>
                <w:rFonts w:asciiTheme="minorHAnsi" w:eastAsia="Times New Roman" w:hAnsiTheme="minorHAnsi" w:cstheme="minorHAnsi"/>
                <w:b/>
                <w:bCs/>
                <w:i/>
                <w:iCs/>
                <w:color w:val="000000"/>
                <w:sz w:val="22"/>
                <w:szCs w:val="22"/>
                <w:lang w:eastAsia="zh-CN"/>
              </w:rPr>
              <w:t>9</w:t>
            </w:r>
          </w:p>
        </w:tc>
        <w:tc>
          <w:tcPr>
            <w:tcW w:w="2360"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Protection Class</w:t>
            </w:r>
          </w:p>
        </w:tc>
        <w:tc>
          <w:tcPr>
            <w:tcW w:w="2693"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IP 55</w:t>
            </w: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IP 55</w:t>
            </w:r>
          </w:p>
        </w:tc>
      </w:tr>
      <w:tr w:rsidR="009557A5" w:rsidRPr="00064FCE" w:rsidTr="00D9283B">
        <w:trPr>
          <w:trHeight w:val="786"/>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eastAsia="zh-CN"/>
              </w:rPr>
              <w:t>1</w:t>
            </w:r>
            <w:r w:rsidRPr="00064FCE">
              <w:rPr>
                <w:rFonts w:asciiTheme="minorHAnsi" w:eastAsia="Times New Roman" w:hAnsiTheme="minorHAnsi" w:cstheme="minorHAnsi"/>
                <w:b/>
                <w:bCs/>
                <w:i/>
                <w:iCs/>
                <w:color w:val="000000"/>
                <w:sz w:val="22"/>
                <w:szCs w:val="22"/>
                <w:lang w:val="en-US" w:eastAsia="zh-CN"/>
              </w:rPr>
              <w:t>0</w:t>
            </w:r>
          </w:p>
        </w:tc>
        <w:tc>
          <w:tcPr>
            <w:tcW w:w="2360"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Weight</w:t>
            </w:r>
          </w:p>
        </w:tc>
        <w:tc>
          <w:tcPr>
            <w:tcW w:w="2693"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 xml:space="preserve">Max. </w:t>
            </w:r>
            <w:r w:rsidR="007D70F1" w:rsidRPr="00064FCE">
              <w:rPr>
                <w:rFonts w:asciiTheme="minorHAnsi" w:eastAsia="Times New Roman" w:hAnsiTheme="minorHAnsi" w:cstheme="minorHAnsi"/>
                <w:color w:val="000000"/>
                <w:sz w:val="22"/>
                <w:szCs w:val="22"/>
                <w:lang w:val="en-US" w:eastAsia="zh-CN"/>
              </w:rPr>
              <w:t xml:space="preserve">80 </w:t>
            </w:r>
            <w:r w:rsidRPr="00064FCE">
              <w:rPr>
                <w:rFonts w:asciiTheme="minorHAnsi" w:eastAsia="Times New Roman" w:hAnsiTheme="minorHAnsi" w:cstheme="minorHAnsi"/>
                <w:color w:val="000000"/>
                <w:sz w:val="22"/>
                <w:szCs w:val="22"/>
                <w:lang w:val="en-US" w:eastAsia="zh-CN"/>
              </w:rPr>
              <w:t>kgs</w:t>
            </w: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 xml:space="preserve">Of manufacturers proposal </w:t>
            </w:r>
          </w:p>
        </w:tc>
      </w:tr>
      <w:tr w:rsidR="009557A5" w:rsidRPr="00064FCE" w:rsidTr="00D9283B">
        <w:trPr>
          <w:trHeight w:val="262"/>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eastAsia="zh-CN"/>
              </w:rPr>
              <w:t>1</w:t>
            </w:r>
            <w:r w:rsidRPr="00064FCE">
              <w:rPr>
                <w:rFonts w:asciiTheme="minorHAnsi" w:eastAsia="Times New Roman" w:hAnsiTheme="minorHAnsi" w:cstheme="minorHAnsi"/>
                <w:b/>
                <w:bCs/>
                <w:i/>
                <w:iCs/>
                <w:color w:val="000000"/>
                <w:sz w:val="22"/>
                <w:szCs w:val="22"/>
                <w:lang w:val="en-US" w:eastAsia="zh-CN"/>
              </w:rPr>
              <w:t>1</w:t>
            </w:r>
          </w:p>
        </w:tc>
        <w:tc>
          <w:tcPr>
            <w:tcW w:w="2360" w:type="dxa"/>
            <w:tcBorders>
              <w:top w:val="nil"/>
              <w:left w:val="nil"/>
              <w:bottom w:val="single" w:sz="4" w:space="0" w:color="000000"/>
              <w:right w:val="single" w:sz="4" w:space="0" w:color="000000"/>
            </w:tcBorders>
            <w:shd w:val="clear" w:color="auto" w:fill="auto"/>
            <w:vAlign w:val="center"/>
            <w:hideMark/>
          </w:tcPr>
          <w:p w:rsidR="009557A5" w:rsidRPr="00064FCE" w:rsidRDefault="00F65EDA"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Measurement technology</w:t>
            </w:r>
          </w:p>
        </w:tc>
        <w:tc>
          <w:tcPr>
            <w:tcW w:w="2693" w:type="dxa"/>
            <w:tcBorders>
              <w:top w:val="nil"/>
              <w:left w:val="nil"/>
              <w:bottom w:val="single" w:sz="4" w:space="0" w:color="000000"/>
              <w:right w:val="single" w:sz="4" w:space="0" w:color="000000"/>
            </w:tcBorders>
            <w:shd w:val="clear" w:color="auto" w:fill="auto"/>
            <w:vAlign w:val="center"/>
            <w:hideMark/>
          </w:tcPr>
          <w:p w:rsidR="00F65EDA" w:rsidRPr="00064FCE" w:rsidRDefault="00F65EDA" w:rsidP="00F65EDA">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 xml:space="preserve">Laser Particle </w:t>
            </w:r>
            <w:proofErr w:type="spellStart"/>
            <w:r w:rsidRPr="00064FCE">
              <w:rPr>
                <w:rFonts w:asciiTheme="minorHAnsi" w:eastAsia="Times New Roman" w:hAnsiTheme="minorHAnsi" w:cstheme="minorHAnsi"/>
                <w:color w:val="000000"/>
                <w:sz w:val="22"/>
                <w:szCs w:val="22"/>
                <w:lang w:val="en-US" w:eastAsia="zh-CN"/>
              </w:rPr>
              <w:t>Analyser</w:t>
            </w:r>
            <w:proofErr w:type="spellEnd"/>
            <w:r w:rsidRPr="00064FCE">
              <w:rPr>
                <w:rFonts w:asciiTheme="minorHAnsi" w:eastAsia="Times New Roman" w:hAnsiTheme="minorHAnsi" w:cstheme="minorHAnsi"/>
                <w:color w:val="000000"/>
                <w:sz w:val="22"/>
                <w:szCs w:val="22"/>
                <w:lang w:val="en-US" w:eastAsia="zh-CN"/>
              </w:rPr>
              <w:t xml:space="preserve"> / Counter</w:t>
            </w:r>
          </w:p>
          <w:p w:rsidR="009557A5" w:rsidRPr="00064FCE" w:rsidRDefault="009557A5" w:rsidP="00F65EDA">
            <w:pPr>
              <w:jc w:val="center"/>
              <w:rPr>
                <w:rFonts w:asciiTheme="minorHAnsi" w:eastAsia="Times New Roman" w:hAnsiTheme="minorHAnsi" w:cstheme="minorHAnsi"/>
                <w:color w:val="000000"/>
                <w:sz w:val="22"/>
                <w:szCs w:val="22"/>
                <w:lang w:val="en-US" w:eastAsia="zh-CN"/>
              </w:rPr>
            </w:pPr>
          </w:p>
        </w:tc>
        <w:tc>
          <w:tcPr>
            <w:tcW w:w="3828" w:type="dxa"/>
            <w:tcBorders>
              <w:top w:val="nil"/>
              <w:left w:val="nil"/>
              <w:bottom w:val="single" w:sz="4" w:space="0" w:color="000000"/>
              <w:right w:val="single" w:sz="4" w:space="0" w:color="000000"/>
            </w:tcBorders>
            <w:shd w:val="clear" w:color="auto" w:fill="auto"/>
            <w:vAlign w:val="center"/>
            <w:hideMark/>
          </w:tcPr>
          <w:p w:rsidR="00F65EDA" w:rsidRPr="00064FCE" w:rsidRDefault="00F65EDA" w:rsidP="00F65EDA">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 xml:space="preserve">Laser Particle </w:t>
            </w:r>
            <w:proofErr w:type="spellStart"/>
            <w:r w:rsidRPr="00064FCE">
              <w:rPr>
                <w:rFonts w:asciiTheme="minorHAnsi" w:eastAsia="Times New Roman" w:hAnsiTheme="minorHAnsi" w:cstheme="minorHAnsi"/>
                <w:color w:val="000000"/>
                <w:sz w:val="22"/>
                <w:szCs w:val="22"/>
                <w:lang w:val="en-US" w:eastAsia="zh-CN"/>
              </w:rPr>
              <w:t>Analyser</w:t>
            </w:r>
            <w:proofErr w:type="spellEnd"/>
            <w:r w:rsidRPr="00064FCE">
              <w:rPr>
                <w:rFonts w:asciiTheme="minorHAnsi" w:eastAsia="Times New Roman" w:hAnsiTheme="minorHAnsi" w:cstheme="minorHAnsi"/>
                <w:color w:val="000000"/>
                <w:sz w:val="22"/>
                <w:szCs w:val="22"/>
                <w:lang w:val="en-US" w:eastAsia="zh-CN"/>
              </w:rPr>
              <w:t xml:space="preserve"> / Counter</w:t>
            </w:r>
          </w:p>
          <w:p w:rsidR="009557A5" w:rsidRPr="00064FCE" w:rsidRDefault="009557A5" w:rsidP="009557A5">
            <w:pPr>
              <w:jc w:val="center"/>
              <w:rPr>
                <w:rFonts w:asciiTheme="minorHAnsi" w:eastAsia="Times New Roman" w:hAnsiTheme="minorHAnsi" w:cstheme="minorHAnsi"/>
                <w:color w:val="000000"/>
                <w:sz w:val="22"/>
                <w:szCs w:val="22"/>
                <w:lang w:val="en-US" w:eastAsia="zh-CN"/>
              </w:rPr>
            </w:pPr>
          </w:p>
        </w:tc>
      </w:tr>
      <w:tr w:rsidR="009557A5" w:rsidRPr="001C701F" w:rsidTr="00D9283B">
        <w:trPr>
          <w:trHeight w:val="786"/>
        </w:trPr>
        <w:tc>
          <w:tcPr>
            <w:tcW w:w="61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eastAsia="zh-CN"/>
              </w:rPr>
              <w:t>1</w:t>
            </w:r>
            <w:r w:rsidR="00D9283B" w:rsidRPr="00064FCE">
              <w:rPr>
                <w:rFonts w:asciiTheme="minorHAnsi" w:eastAsia="Times New Roman" w:hAnsiTheme="minorHAnsi" w:cstheme="minorHAnsi"/>
                <w:b/>
                <w:bCs/>
                <w:i/>
                <w:iCs/>
                <w:color w:val="000000"/>
                <w:sz w:val="22"/>
                <w:szCs w:val="22"/>
                <w:lang w:val="en-US" w:eastAsia="zh-CN"/>
              </w:rPr>
              <w:t>2</w:t>
            </w:r>
          </w:p>
        </w:tc>
        <w:tc>
          <w:tcPr>
            <w:tcW w:w="2360" w:type="dxa"/>
            <w:vMerge w:val="restart"/>
            <w:tcBorders>
              <w:top w:val="nil"/>
              <w:left w:val="single" w:sz="4" w:space="0" w:color="000000"/>
              <w:bottom w:val="nil"/>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val="en-US" w:eastAsia="zh-CN"/>
              </w:rPr>
              <w:t>Documentation, certification</w:t>
            </w:r>
            <w:r w:rsidR="00F20A67" w:rsidRPr="00064FCE">
              <w:rPr>
                <w:rFonts w:asciiTheme="minorHAnsi" w:eastAsia="Times New Roman" w:hAnsiTheme="minorHAnsi" w:cstheme="minorHAnsi"/>
                <w:b/>
                <w:bCs/>
                <w:i/>
                <w:iCs/>
                <w:color w:val="000000"/>
                <w:sz w:val="22"/>
                <w:szCs w:val="22"/>
                <w:lang w:val="en-US" w:eastAsia="zh-CN"/>
              </w:rPr>
              <w:t>,</w:t>
            </w:r>
            <w:r w:rsidR="00F20A67" w:rsidRPr="00064FCE">
              <w:rPr>
                <w:rFonts w:asciiTheme="minorHAnsi" w:eastAsia="Times New Roman" w:hAnsiTheme="minorHAnsi" w:cstheme="minorHAnsi"/>
                <w:bCs/>
                <w:color w:val="000000"/>
                <w:sz w:val="22"/>
                <w:szCs w:val="22"/>
                <w:lang w:val="en-US" w:eastAsia="zh-CN"/>
              </w:rPr>
              <w:t xml:space="preserve"> </w:t>
            </w:r>
            <w:r w:rsidRPr="00064FCE">
              <w:rPr>
                <w:rFonts w:asciiTheme="minorHAnsi" w:eastAsia="Times New Roman" w:hAnsiTheme="minorHAnsi" w:cstheme="minorHAnsi"/>
                <w:b/>
                <w:bCs/>
                <w:i/>
                <w:iCs/>
                <w:color w:val="000000"/>
                <w:sz w:val="22"/>
                <w:szCs w:val="22"/>
                <w:lang w:val="en-US" w:eastAsia="zh-CN"/>
              </w:rPr>
              <w:t>spare part</w:t>
            </w:r>
            <w:r w:rsidR="00F20A67" w:rsidRPr="00064FCE">
              <w:rPr>
                <w:rFonts w:asciiTheme="minorHAnsi" w:eastAsia="Times New Roman" w:hAnsiTheme="minorHAnsi" w:cstheme="minorHAnsi"/>
                <w:b/>
                <w:bCs/>
                <w:i/>
                <w:iCs/>
                <w:color w:val="000000"/>
                <w:sz w:val="22"/>
                <w:szCs w:val="22"/>
                <w:lang w:val="en-US" w:eastAsia="zh-CN"/>
              </w:rPr>
              <w:t>s and delivery time</w:t>
            </w:r>
          </w:p>
        </w:tc>
        <w:tc>
          <w:tcPr>
            <w:tcW w:w="269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9557A5" w:rsidRPr="00064FCE" w:rsidRDefault="009557A5" w:rsidP="009557A5">
            <w:pPr>
              <w:jc w:val="center"/>
              <w:rPr>
                <w:rFonts w:asciiTheme="minorHAnsi" w:eastAsia="Times New Roman" w:hAnsiTheme="minorHAnsi" w:cstheme="minorHAnsi"/>
                <w:color w:val="000000"/>
                <w:sz w:val="22"/>
                <w:szCs w:val="22"/>
                <w:lang w:eastAsia="zh-CN"/>
              </w:rPr>
            </w:pPr>
            <w:r w:rsidRPr="00064FCE">
              <w:rPr>
                <w:rFonts w:asciiTheme="minorHAnsi" w:eastAsia="Times New Roman" w:hAnsiTheme="minorHAnsi" w:cstheme="minorHAnsi"/>
                <w:color w:val="000000"/>
                <w:sz w:val="22"/>
                <w:szCs w:val="22"/>
                <w:lang w:eastAsia="zh-CN"/>
              </w:rPr>
              <w:t>Certification</w:t>
            </w: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1) To bear the CE marking, accompanied by the EC declaration of conformity</w:t>
            </w:r>
          </w:p>
        </w:tc>
      </w:tr>
      <w:tr w:rsidR="009557A5" w:rsidRPr="001C701F" w:rsidTr="00D9283B">
        <w:trPr>
          <w:trHeight w:val="1311"/>
        </w:trPr>
        <w:tc>
          <w:tcPr>
            <w:tcW w:w="612" w:type="dxa"/>
            <w:vMerge/>
            <w:tcBorders>
              <w:top w:val="nil"/>
              <w:left w:val="single" w:sz="4" w:space="0" w:color="000000"/>
              <w:bottom w:val="single" w:sz="4" w:space="0" w:color="000000"/>
              <w:right w:val="single" w:sz="4" w:space="0" w:color="000000"/>
            </w:tcBorders>
            <w:vAlign w:val="center"/>
            <w:hideMark/>
          </w:tcPr>
          <w:p w:rsidR="009557A5" w:rsidRPr="00064FCE" w:rsidRDefault="009557A5" w:rsidP="009557A5">
            <w:pPr>
              <w:rPr>
                <w:rFonts w:asciiTheme="minorHAnsi" w:eastAsia="Times New Roman" w:hAnsiTheme="minorHAnsi" w:cstheme="minorHAnsi"/>
                <w:b/>
                <w:bCs/>
                <w:i/>
                <w:iCs/>
                <w:color w:val="000000"/>
                <w:sz w:val="22"/>
                <w:szCs w:val="22"/>
                <w:lang w:val="en-US" w:eastAsia="zh-CN"/>
              </w:rPr>
            </w:pPr>
          </w:p>
        </w:tc>
        <w:tc>
          <w:tcPr>
            <w:tcW w:w="2360" w:type="dxa"/>
            <w:vMerge/>
            <w:tcBorders>
              <w:top w:val="nil"/>
              <w:left w:val="single" w:sz="4" w:space="0" w:color="000000"/>
              <w:bottom w:val="nil"/>
              <w:right w:val="single" w:sz="4" w:space="0" w:color="000000"/>
            </w:tcBorders>
            <w:vAlign w:val="center"/>
            <w:hideMark/>
          </w:tcPr>
          <w:p w:rsidR="009557A5" w:rsidRPr="00064FCE" w:rsidRDefault="009557A5" w:rsidP="009557A5">
            <w:pPr>
              <w:rPr>
                <w:rFonts w:asciiTheme="minorHAnsi" w:eastAsia="Times New Roman" w:hAnsiTheme="minorHAnsi" w:cstheme="minorHAnsi"/>
                <w:b/>
                <w:bCs/>
                <w:i/>
                <w:iCs/>
                <w:color w:val="000000"/>
                <w:sz w:val="22"/>
                <w:szCs w:val="22"/>
                <w:lang w:val="en-US" w:eastAsia="zh-CN"/>
              </w:rPr>
            </w:pPr>
          </w:p>
        </w:tc>
        <w:tc>
          <w:tcPr>
            <w:tcW w:w="2693" w:type="dxa"/>
            <w:vMerge/>
            <w:tcBorders>
              <w:top w:val="nil"/>
              <w:left w:val="single" w:sz="4" w:space="0" w:color="000000"/>
              <w:bottom w:val="single" w:sz="4" w:space="0" w:color="000000"/>
              <w:right w:val="single" w:sz="4" w:space="0" w:color="000000"/>
            </w:tcBorders>
            <w:vAlign w:val="center"/>
            <w:hideMark/>
          </w:tcPr>
          <w:p w:rsidR="009557A5" w:rsidRPr="00064FCE" w:rsidRDefault="009557A5" w:rsidP="009557A5">
            <w:pPr>
              <w:rPr>
                <w:rFonts w:asciiTheme="minorHAnsi" w:eastAsia="Times New Roman" w:hAnsiTheme="minorHAnsi" w:cstheme="minorHAnsi"/>
                <w:color w:val="000000"/>
                <w:sz w:val="22"/>
                <w:szCs w:val="22"/>
                <w:lang w:val="en-US" w:eastAsia="zh-CN"/>
              </w:rPr>
            </w:pP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9557A5"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2) Manufacturer to provide ISO 9001 certificate.</w:t>
            </w:r>
          </w:p>
        </w:tc>
      </w:tr>
      <w:tr w:rsidR="009557A5" w:rsidRPr="001C701F" w:rsidTr="00D9283B">
        <w:trPr>
          <w:trHeight w:val="786"/>
        </w:trPr>
        <w:tc>
          <w:tcPr>
            <w:tcW w:w="612" w:type="dxa"/>
            <w:vMerge/>
            <w:tcBorders>
              <w:top w:val="nil"/>
              <w:left w:val="single" w:sz="4" w:space="0" w:color="000000"/>
              <w:bottom w:val="single" w:sz="4" w:space="0" w:color="000000"/>
              <w:right w:val="single" w:sz="4" w:space="0" w:color="000000"/>
            </w:tcBorders>
            <w:vAlign w:val="center"/>
            <w:hideMark/>
          </w:tcPr>
          <w:p w:rsidR="009557A5" w:rsidRPr="00064FCE" w:rsidRDefault="009557A5" w:rsidP="009557A5">
            <w:pPr>
              <w:rPr>
                <w:rFonts w:asciiTheme="minorHAnsi" w:eastAsia="Times New Roman" w:hAnsiTheme="minorHAnsi" w:cstheme="minorHAnsi"/>
                <w:b/>
                <w:bCs/>
                <w:i/>
                <w:iCs/>
                <w:color w:val="000000"/>
                <w:sz w:val="22"/>
                <w:szCs w:val="22"/>
                <w:lang w:val="en-US" w:eastAsia="zh-CN"/>
              </w:rPr>
            </w:pPr>
          </w:p>
        </w:tc>
        <w:tc>
          <w:tcPr>
            <w:tcW w:w="2360" w:type="dxa"/>
            <w:vMerge/>
            <w:tcBorders>
              <w:top w:val="nil"/>
              <w:left w:val="single" w:sz="4" w:space="0" w:color="000000"/>
              <w:bottom w:val="nil"/>
              <w:right w:val="single" w:sz="4" w:space="0" w:color="000000"/>
            </w:tcBorders>
            <w:vAlign w:val="center"/>
            <w:hideMark/>
          </w:tcPr>
          <w:p w:rsidR="009557A5" w:rsidRPr="00064FCE" w:rsidRDefault="009557A5" w:rsidP="009557A5">
            <w:pPr>
              <w:rPr>
                <w:rFonts w:asciiTheme="minorHAnsi" w:eastAsia="Times New Roman" w:hAnsiTheme="minorHAnsi" w:cstheme="minorHAnsi"/>
                <w:b/>
                <w:bCs/>
                <w:i/>
                <w:iCs/>
                <w:color w:val="000000"/>
                <w:sz w:val="22"/>
                <w:szCs w:val="22"/>
                <w:lang w:val="en-US" w:eastAsia="zh-CN"/>
              </w:rPr>
            </w:pPr>
          </w:p>
        </w:tc>
        <w:tc>
          <w:tcPr>
            <w:tcW w:w="2693" w:type="dxa"/>
            <w:tcBorders>
              <w:top w:val="nil"/>
              <w:left w:val="single" w:sz="4" w:space="0" w:color="000000"/>
              <w:bottom w:val="single" w:sz="4" w:space="0" w:color="000000"/>
              <w:right w:val="single" w:sz="4" w:space="0" w:color="000000"/>
            </w:tcBorders>
            <w:shd w:val="clear" w:color="auto" w:fill="auto"/>
            <w:vAlign w:val="center"/>
            <w:hideMark/>
          </w:tcPr>
          <w:p w:rsidR="009557A5" w:rsidRPr="00064FCE" w:rsidRDefault="00F20A67" w:rsidP="00F20A67">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T</w:t>
            </w:r>
            <w:r w:rsidRPr="00064FCE">
              <w:rPr>
                <w:rFonts w:asciiTheme="minorHAnsi" w:eastAsia="Times New Roman" w:hAnsiTheme="minorHAnsi" w:cstheme="minorHAnsi"/>
                <w:color w:val="000000"/>
                <w:sz w:val="22"/>
                <w:szCs w:val="22"/>
                <w:lang w:eastAsia="zh-CN"/>
              </w:rPr>
              <w:t>r</w:t>
            </w:r>
            <w:r w:rsidRPr="00064FCE">
              <w:rPr>
                <w:rFonts w:asciiTheme="minorHAnsi" w:eastAsia="Times New Roman" w:hAnsiTheme="minorHAnsi" w:cstheme="minorHAnsi"/>
                <w:color w:val="000000"/>
                <w:sz w:val="22"/>
                <w:szCs w:val="22"/>
                <w:lang w:val="en-US" w:eastAsia="zh-CN"/>
              </w:rPr>
              <w:t>a</w:t>
            </w:r>
            <w:r w:rsidRPr="00064FCE">
              <w:rPr>
                <w:rFonts w:asciiTheme="minorHAnsi" w:eastAsia="Times New Roman" w:hAnsiTheme="minorHAnsi" w:cstheme="minorHAnsi"/>
                <w:color w:val="000000"/>
                <w:sz w:val="22"/>
                <w:szCs w:val="22"/>
                <w:lang w:eastAsia="zh-CN"/>
              </w:rPr>
              <w:t>i</w:t>
            </w:r>
            <w:r w:rsidRPr="00064FCE">
              <w:rPr>
                <w:rFonts w:asciiTheme="minorHAnsi" w:eastAsia="Times New Roman" w:hAnsiTheme="minorHAnsi" w:cstheme="minorHAnsi"/>
                <w:color w:val="000000"/>
                <w:sz w:val="22"/>
                <w:szCs w:val="22"/>
                <w:lang w:val="en-US" w:eastAsia="zh-CN"/>
              </w:rPr>
              <w:t>n</w:t>
            </w:r>
            <w:r w:rsidRPr="00064FCE">
              <w:rPr>
                <w:rFonts w:asciiTheme="minorHAnsi" w:eastAsia="Times New Roman" w:hAnsiTheme="minorHAnsi" w:cstheme="minorHAnsi"/>
                <w:color w:val="000000"/>
                <w:sz w:val="22"/>
                <w:szCs w:val="22"/>
                <w:lang w:eastAsia="zh-CN"/>
              </w:rPr>
              <w:t>i</w:t>
            </w:r>
            <w:r w:rsidRPr="00064FCE">
              <w:rPr>
                <w:rFonts w:asciiTheme="minorHAnsi" w:eastAsia="Times New Roman" w:hAnsiTheme="minorHAnsi" w:cstheme="minorHAnsi"/>
                <w:color w:val="000000"/>
                <w:sz w:val="22"/>
                <w:szCs w:val="22"/>
                <w:lang w:val="en-US" w:eastAsia="zh-CN"/>
              </w:rPr>
              <w:t>n</w:t>
            </w:r>
            <w:r w:rsidRPr="00064FCE">
              <w:rPr>
                <w:rFonts w:asciiTheme="minorHAnsi" w:eastAsia="Times New Roman" w:hAnsiTheme="minorHAnsi" w:cstheme="minorHAnsi"/>
                <w:color w:val="000000"/>
                <w:sz w:val="22"/>
                <w:szCs w:val="22"/>
                <w:lang w:eastAsia="zh-CN"/>
              </w:rPr>
              <w:t>g</w:t>
            </w:r>
          </w:p>
        </w:tc>
        <w:tc>
          <w:tcPr>
            <w:tcW w:w="3828" w:type="dxa"/>
            <w:tcBorders>
              <w:top w:val="nil"/>
              <w:left w:val="nil"/>
              <w:bottom w:val="single" w:sz="4" w:space="0" w:color="000000"/>
              <w:right w:val="single" w:sz="4" w:space="0" w:color="000000"/>
            </w:tcBorders>
            <w:shd w:val="clear" w:color="auto" w:fill="auto"/>
            <w:vAlign w:val="center"/>
            <w:hideMark/>
          </w:tcPr>
          <w:p w:rsidR="009557A5" w:rsidRPr="00064FCE" w:rsidRDefault="00F20A67" w:rsidP="009557A5">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 xml:space="preserve">3) </w:t>
            </w:r>
            <w:r w:rsidR="00D9283B" w:rsidRPr="00064FCE">
              <w:rPr>
                <w:rFonts w:asciiTheme="minorHAnsi" w:eastAsia="Times New Roman" w:hAnsiTheme="minorHAnsi" w:cstheme="minorHAnsi"/>
                <w:color w:val="000000"/>
                <w:sz w:val="22"/>
                <w:szCs w:val="22"/>
                <w:lang w:val="en-US" w:eastAsia="zh-CN"/>
              </w:rPr>
              <w:t xml:space="preserve">Candidate / </w:t>
            </w:r>
            <w:r w:rsidRPr="00064FCE">
              <w:rPr>
                <w:rFonts w:asciiTheme="minorHAnsi" w:eastAsia="Times New Roman" w:hAnsiTheme="minorHAnsi" w:cstheme="minorHAnsi"/>
                <w:color w:val="000000"/>
                <w:sz w:val="22"/>
                <w:szCs w:val="22"/>
                <w:lang w:val="en-US" w:eastAsia="zh-CN"/>
              </w:rPr>
              <w:t xml:space="preserve">Manufacturer </w:t>
            </w:r>
            <w:r w:rsidR="00D9283B" w:rsidRPr="00064FCE">
              <w:rPr>
                <w:rFonts w:asciiTheme="minorHAnsi" w:eastAsia="Times New Roman" w:hAnsiTheme="minorHAnsi" w:cstheme="minorHAnsi"/>
                <w:color w:val="000000"/>
                <w:sz w:val="22"/>
                <w:szCs w:val="22"/>
                <w:lang w:val="en-US" w:eastAsia="zh-CN"/>
              </w:rPr>
              <w:t xml:space="preserve">should </w:t>
            </w:r>
            <w:r w:rsidRPr="00064FCE">
              <w:rPr>
                <w:rFonts w:asciiTheme="minorHAnsi" w:eastAsia="Times New Roman" w:hAnsiTheme="minorHAnsi" w:cstheme="minorHAnsi"/>
                <w:color w:val="000000"/>
                <w:sz w:val="22"/>
                <w:szCs w:val="22"/>
                <w:lang w:val="en-US" w:eastAsia="zh-CN"/>
              </w:rPr>
              <w:t>mention the training schedule for technicians</w:t>
            </w:r>
            <w:r w:rsidR="00F111DA" w:rsidRPr="00064FCE">
              <w:rPr>
                <w:rFonts w:asciiTheme="minorHAnsi" w:eastAsia="Times New Roman" w:hAnsiTheme="minorHAnsi" w:cstheme="minorHAnsi"/>
                <w:color w:val="000000"/>
                <w:sz w:val="22"/>
                <w:szCs w:val="22"/>
                <w:lang w:val="en-US" w:eastAsia="zh-CN"/>
              </w:rPr>
              <w:t xml:space="preserve"> (theoretical and on-job).</w:t>
            </w:r>
          </w:p>
        </w:tc>
      </w:tr>
      <w:tr w:rsidR="00F20A67" w:rsidRPr="00064FCE" w:rsidTr="00D9283B">
        <w:trPr>
          <w:trHeight w:val="786"/>
        </w:trPr>
        <w:tc>
          <w:tcPr>
            <w:tcW w:w="612" w:type="dxa"/>
            <w:vMerge/>
            <w:tcBorders>
              <w:top w:val="nil"/>
              <w:left w:val="single" w:sz="4" w:space="0" w:color="000000"/>
              <w:bottom w:val="single" w:sz="4" w:space="0" w:color="000000"/>
              <w:right w:val="single" w:sz="4" w:space="0" w:color="000000"/>
            </w:tcBorders>
            <w:vAlign w:val="center"/>
            <w:hideMark/>
          </w:tcPr>
          <w:p w:rsidR="00F20A67" w:rsidRPr="00064FCE" w:rsidRDefault="00F20A67" w:rsidP="00F20A67">
            <w:pPr>
              <w:rPr>
                <w:rFonts w:asciiTheme="minorHAnsi" w:eastAsia="Times New Roman" w:hAnsiTheme="minorHAnsi" w:cstheme="minorHAnsi"/>
                <w:b/>
                <w:bCs/>
                <w:i/>
                <w:iCs/>
                <w:color w:val="000000"/>
                <w:sz w:val="22"/>
                <w:szCs w:val="22"/>
                <w:lang w:val="en-US" w:eastAsia="zh-CN"/>
              </w:rPr>
            </w:pPr>
          </w:p>
        </w:tc>
        <w:tc>
          <w:tcPr>
            <w:tcW w:w="2360" w:type="dxa"/>
            <w:vMerge w:val="restart"/>
            <w:tcBorders>
              <w:top w:val="nil"/>
              <w:left w:val="single" w:sz="4" w:space="0" w:color="000000"/>
              <w:bottom w:val="nil"/>
              <w:right w:val="single" w:sz="4" w:space="0" w:color="000000"/>
            </w:tcBorders>
            <w:shd w:val="clear" w:color="auto" w:fill="auto"/>
            <w:vAlign w:val="center"/>
            <w:hideMark/>
          </w:tcPr>
          <w:p w:rsidR="00F20A67" w:rsidRPr="00064FCE" w:rsidRDefault="00F20A67" w:rsidP="00F20A67">
            <w:pPr>
              <w:rPr>
                <w:rFonts w:asciiTheme="minorHAnsi" w:eastAsia="Times New Roman" w:hAnsiTheme="minorHAnsi" w:cstheme="minorHAnsi"/>
                <w:b/>
                <w:bCs/>
                <w:i/>
                <w:iCs/>
                <w:color w:val="000000"/>
                <w:sz w:val="22"/>
                <w:szCs w:val="22"/>
                <w:lang w:val="en-US" w:eastAsia="zh-CN"/>
              </w:rPr>
            </w:pPr>
          </w:p>
        </w:tc>
        <w:tc>
          <w:tcPr>
            <w:tcW w:w="2693" w:type="dxa"/>
            <w:tcBorders>
              <w:top w:val="nil"/>
              <w:left w:val="single" w:sz="4" w:space="0" w:color="000000"/>
              <w:bottom w:val="single" w:sz="4" w:space="0" w:color="000000"/>
              <w:right w:val="single" w:sz="4" w:space="0" w:color="000000"/>
            </w:tcBorders>
            <w:shd w:val="clear" w:color="auto" w:fill="auto"/>
            <w:vAlign w:val="center"/>
            <w:hideMark/>
          </w:tcPr>
          <w:p w:rsidR="00F20A67" w:rsidRPr="00064FCE" w:rsidRDefault="00F20A67" w:rsidP="00F20A67">
            <w:pPr>
              <w:jc w:val="center"/>
              <w:rPr>
                <w:rFonts w:asciiTheme="minorHAnsi" w:eastAsia="Times New Roman" w:hAnsiTheme="minorHAnsi" w:cstheme="minorHAnsi"/>
                <w:color w:val="000000"/>
                <w:sz w:val="22"/>
                <w:szCs w:val="22"/>
                <w:lang w:eastAsia="zh-CN"/>
              </w:rPr>
            </w:pPr>
            <w:proofErr w:type="spellStart"/>
            <w:r w:rsidRPr="00064FCE">
              <w:rPr>
                <w:rFonts w:asciiTheme="minorHAnsi" w:eastAsia="Times New Roman" w:hAnsiTheme="minorHAnsi" w:cstheme="minorHAnsi"/>
                <w:color w:val="000000"/>
                <w:sz w:val="22"/>
                <w:szCs w:val="22"/>
                <w:lang w:eastAsia="zh-CN"/>
              </w:rPr>
              <w:t>Documentation</w:t>
            </w:r>
            <w:proofErr w:type="spellEnd"/>
          </w:p>
        </w:tc>
        <w:tc>
          <w:tcPr>
            <w:tcW w:w="3828" w:type="dxa"/>
            <w:tcBorders>
              <w:top w:val="nil"/>
              <w:left w:val="nil"/>
              <w:bottom w:val="single" w:sz="4" w:space="0" w:color="000000"/>
              <w:right w:val="single" w:sz="4" w:space="0" w:color="000000"/>
            </w:tcBorders>
            <w:shd w:val="clear" w:color="auto" w:fill="auto"/>
            <w:vAlign w:val="center"/>
            <w:hideMark/>
          </w:tcPr>
          <w:p w:rsidR="00F20A67" w:rsidRPr="00064FCE" w:rsidRDefault="00F20A67" w:rsidP="00F20A67">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4) It should be accompanied with operating and maintenance manuals as well as spare parts list in English language (the operators manuals should be translated also to Greek language). Schematic drawings to be provided upon Offer.</w:t>
            </w:r>
          </w:p>
        </w:tc>
      </w:tr>
      <w:tr w:rsidR="00F20A67" w:rsidRPr="001C701F" w:rsidTr="00D9283B">
        <w:trPr>
          <w:trHeight w:val="2098"/>
        </w:trPr>
        <w:tc>
          <w:tcPr>
            <w:tcW w:w="612" w:type="dxa"/>
            <w:vMerge/>
            <w:tcBorders>
              <w:top w:val="nil"/>
              <w:left w:val="single" w:sz="4" w:space="0" w:color="000000"/>
              <w:bottom w:val="single" w:sz="4" w:space="0" w:color="000000"/>
              <w:right w:val="single" w:sz="4" w:space="0" w:color="000000"/>
            </w:tcBorders>
            <w:vAlign w:val="center"/>
            <w:hideMark/>
          </w:tcPr>
          <w:p w:rsidR="00F20A67" w:rsidRPr="00064FCE" w:rsidRDefault="00F20A67" w:rsidP="00F20A67">
            <w:pPr>
              <w:rPr>
                <w:rFonts w:asciiTheme="minorHAnsi" w:eastAsia="Times New Roman" w:hAnsiTheme="minorHAnsi" w:cstheme="minorHAnsi"/>
                <w:b/>
                <w:bCs/>
                <w:i/>
                <w:iCs/>
                <w:color w:val="000000"/>
                <w:sz w:val="22"/>
                <w:szCs w:val="22"/>
                <w:lang w:val="en-US" w:eastAsia="zh-CN"/>
              </w:rPr>
            </w:pPr>
          </w:p>
        </w:tc>
        <w:tc>
          <w:tcPr>
            <w:tcW w:w="2360" w:type="dxa"/>
            <w:vMerge/>
            <w:tcBorders>
              <w:top w:val="nil"/>
              <w:left w:val="single" w:sz="4" w:space="0" w:color="000000"/>
              <w:bottom w:val="nil"/>
              <w:right w:val="single" w:sz="4" w:space="0" w:color="000000"/>
            </w:tcBorders>
            <w:vAlign w:val="center"/>
            <w:hideMark/>
          </w:tcPr>
          <w:p w:rsidR="00F20A67" w:rsidRPr="00064FCE" w:rsidRDefault="00F20A67" w:rsidP="00F20A67">
            <w:pPr>
              <w:rPr>
                <w:rFonts w:asciiTheme="minorHAnsi" w:eastAsia="Times New Roman" w:hAnsiTheme="minorHAnsi" w:cstheme="minorHAnsi"/>
                <w:b/>
                <w:bCs/>
                <w:i/>
                <w:iCs/>
                <w:color w:val="000000"/>
                <w:sz w:val="22"/>
                <w:szCs w:val="22"/>
                <w:lang w:val="en-US" w:eastAsia="zh-CN"/>
              </w:rPr>
            </w:pPr>
          </w:p>
        </w:tc>
        <w:tc>
          <w:tcPr>
            <w:tcW w:w="2693" w:type="dxa"/>
            <w:tcBorders>
              <w:top w:val="nil"/>
              <w:left w:val="nil"/>
              <w:bottom w:val="single" w:sz="4" w:space="0" w:color="000000"/>
              <w:right w:val="single" w:sz="4" w:space="0" w:color="000000"/>
            </w:tcBorders>
            <w:shd w:val="clear" w:color="auto" w:fill="auto"/>
            <w:vAlign w:val="center"/>
          </w:tcPr>
          <w:p w:rsidR="00F20A67" w:rsidRPr="00064FCE" w:rsidRDefault="00F20A67" w:rsidP="00F20A67">
            <w:pPr>
              <w:rPr>
                <w:rFonts w:asciiTheme="minorHAnsi" w:eastAsia="Times New Roman" w:hAnsiTheme="minorHAnsi" w:cstheme="minorHAnsi"/>
                <w:color w:val="000000"/>
                <w:sz w:val="22"/>
                <w:szCs w:val="22"/>
                <w:lang w:eastAsia="zh-CN"/>
              </w:rPr>
            </w:pPr>
            <w:proofErr w:type="spellStart"/>
            <w:r w:rsidRPr="00064FCE">
              <w:rPr>
                <w:rFonts w:asciiTheme="minorHAnsi" w:eastAsia="Times New Roman" w:hAnsiTheme="minorHAnsi" w:cstheme="minorHAnsi"/>
                <w:color w:val="000000"/>
                <w:sz w:val="22"/>
                <w:szCs w:val="22"/>
                <w:lang w:eastAsia="zh-CN"/>
              </w:rPr>
              <w:t>Spare</w:t>
            </w:r>
            <w:proofErr w:type="spellEnd"/>
            <w:r w:rsidRPr="00064FCE">
              <w:rPr>
                <w:rFonts w:asciiTheme="minorHAnsi" w:eastAsia="Times New Roman" w:hAnsiTheme="minorHAnsi" w:cstheme="minorHAnsi"/>
                <w:color w:val="000000"/>
                <w:sz w:val="22"/>
                <w:szCs w:val="22"/>
                <w:lang w:eastAsia="zh-CN"/>
              </w:rPr>
              <w:t xml:space="preserve"> </w:t>
            </w:r>
            <w:proofErr w:type="spellStart"/>
            <w:r w:rsidRPr="00064FCE">
              <w:rPr>
                <w:rFonts w:asciiTheme="minorHAnsi" w:eastAsia="Times New Roman" w:hAnsiTheme="minorHAnsi" w:cstheme="minorHAnsi"/>
                <w:color w:val="000000"/>
                <w:sz w:val="22"/>
                <w:szCs w:val="22"/>
                <w:lang w:eastAsia="zh-CN"/>
              </w:rPr>
              <w:t>part</w:t>
            </w:r>
            <w:proofErr w:type="spellEnd"/>
            <w:r w:rsidRPr="00064FCE">
              <w:rPr>
                <w:rFonts w:asciiTheme="minorHAnsi" w:eastAsia="Times New Roman" w:hAnsiTheme="minorHAnsi" w:cstheme="minorHAnsi"/>
                <w:color w:val="000000"/>
                <w:sz w:val="22"/>
                <w:szCs w:val="22"/>
                <w:lang w:eastAsia="zh-CN"/>
              </w:rPr>
              <w:t xml:space="preserve"> </w:t>
            </w:r>
            <w:proofErr w:type="spellStart"/>
            <w:r w:rsidRPr="00064FCE">
              <w:rPr>
                <w:rFonts w:asciiTheme="minorHAnsi" w:eastAsia="Times New Roman" w:hAnsiTheme="minorHAnsi" w:cstheme="minorHAnsi"/>
                <w:color w:val="000000"/>
                <w:sz w:val="22"/>
                <w:szCs w:val="22"/>
                <w:lang w:eastAsia="zh-CN"/>
              </w:rPr>
              <w:t>requirements</w:t>
            </w:r>
            <w:proofErr w:type="spellEnd"/>
          </w:p>
        </w:tc>
        <w:tc>
          <w:tcPr>
            <w:tcW w:w="3828" w:type="dxa"/>
            <w:tcBorders>
              <w:top w:val="nil"/>
              <w:left w:val="nil"/>
              <w:bottom w:val="single" w:sz="4" w:space="0" w:color="000000"/>
              <w:right w:val="single" w:sz="4" w:space="0" w:color="000000"/>
            </w:tcBorders>
            <w:shd w:val="clear" w:color="auto" w:fill="auto"/>
            <w:vAlign w:val="center"/>
            <w:hideMark/>
          </w:tcPr>
          <w:p w:rsidR="00F20A67" w:rsidRPr="00064FCE" w:rsidRDefault="00F20A67" w:rsidP="00F20A67">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Spare parts to be readily available in Greece via manufacturer representative.</w:t>
            </w:r>
          </w:p>
        </w:tc>
      </w:tr>
      <w:tr w:rsidR="00F20A67" w:rsidRPr="001C701F" w:rsidTr="00D9283B">
        <w:trPr>
          <w:trHeight w:val="786"/>
        </w:trPr>
        <w:tc>
          <w:tcPr>
            <w:tcW w:w="612" w:type="dxa"/>
            <w:vMerge/>
            <w:tcBorders>
              <w:top w:val="nil"/>
              <w:left w:val="single" w:sz="4" w:space="0" w:color="000000"/>
              <w:bottom w:val="single" w:sz="4" w:space="0" w:color="000000"/>
              <w:right w:val="single" w:sz="4" w:space="0" w:color="000000"/>
            </w:tcBorders>
            <w:vAlign w:val="center"/>
            <w:hideMark/>
          </w:tcPr>
          <w:p w:rsidR="00F20A67" w:rsidRPr="00064FCE" w:rsidRDefault="00F20A67" w:rsidP="00F20A67">
            <w:pPr>
              <w:rPr>
                <w:rFonts w:asciiTheme="minorHAnsi" w:eastAsia="Times New Roman" w:hAnsiTheme="minorHAnsi" w:cstheme="minorHAnsi"/>
                <w:b/>
                <w:bCs/>
                <w:i/>
                <w:iCs/>
                <w:color w:val="000000"/>
                <w:sz w:val="22"/>
                <w:szCs w:val="22"/>
                <w:lang w:val="en-US" w:eastAsia="zh-CN"/>
              </w:rPr>
            </w:pPr>
          </w:p>
        </w:tc>
        <w:tc>
          <w:tcPr>
            <w:tcW w:w="2360" w:type="dxa"/>
            <w:vMerge/>
            <w:tcBorders>
              <w:top w:val="nil"/>
              <w:left w:val="single" w:sz="4" w:space="0" w:color="000000"/>
              <w:bottom w:val="nil"/>
              <w:right w:val="single" w:sz="4" w:space="0" w:color="000000"/>
            </w:tcBorders>
            <w:vAlign w:val="center"/>
            <w:hideMark/>
          </w:tcPr>
          <w:p w:rsidR="00F20A67" w:rsidRPr="00064FCE" w:rsidRDefault="00F20A67" w:rsidP="00F20A67">
            <w:pPr>
              <w:rPr>
                <w:rFonts w:asciiTheme="minorHAnsi" w:eastAsia="Times New Roman" w:hAnsiTheme="minorHAnsi" w:cstheme="minorHAnsi"/>
                <w:b/>
                <w:bCs/>
                <w:i/>
                <w:iCs/>
                <w:color w:val="000000"/>
                <w:sz w:val="22"/>
                <w:szCs w:val="22"/>
                <w:lang w:val="en-US" w:eastAsia="zh-CN"/>
              </w:rPr>
            </w:pPr>
          </w:p>
        </w:tc>
        <w:tc>
          <w:tcPr>
            <w:tcW w:w="2693" w:type="dxa"/>
            <w:tcBorders>
              <w:top w:val="nil"/>
              <w:left w:val="nil"/>
              <w:bottom w:val="single" w:sz="4" w:space="0" w:color="000000"/>
              <w:right w:val="single" w:sz="4" w:space="0" w:color="000000"/>
            </w:tcBorders>
            <w:shd w:val="clear" w:color="auto" w:fill="auto"/>
            <w:noWrap/>
            <w:vAlign w:val="center"/>
            <w:hideMark/>
          </w:tcPr>
          <w:p w:rsidR="00F20A67" w:rsidRPr="001C701F" w:rsidRDefault="00F20A67" w:rsidP="00F20A67">
            <w:pPr>
              <w:jc w:val="center"/>
              <w:rPr>
                <w:rFonts w:asciiTheme="minorHAnsi" w:eastAsia="Times New Roman" w:hAnsiTheme="minorHAnsi" w:cstheme="minorHAnsi"/>
                <w:color w:val="000000"/>
                <w:sz w:val="22"/>
                <w:szCs w:val="22"/>
                <w:lang w:val="en-US" w:eastAsia="zh-CN"/>
              </w:rPr>
            </w:pPr>
            <w:proofErr w:type="spellStart"/>
            <w:r w:rsidRPr="001C701F">
              <w:rPr>
                <w:rFonts w:asciiTheme="minorHAnsi" w:eastAsia="Times New Roman" w:hAnsiTheme="minorHAnsi" w:cstheme="minorHAnsi"/>
                <w:color w:val="000000"/>
                <w:sz w:val="22"/>
                <w:szCs w:val="22"/>
                <w:lang w:eastAsia="zh-CN"/>
              </w:rPr>
              <w:t>Delivery</w:t>
            </w:r>
            <w:proofErr w:type="spellEnd"/>
            <w:r w:rsidRPr="001C701F">
              <w:rPr>
                <w:rFonts w:asciiTheme="minorHAnsi" w:eastAsia="Times New Roman" w:hAnsiTheme="minorHAnsi" w:cstheme="minorHAnsi"/>
                <w:color w:val="000000"/>
                <w:sz w:val="22"/>
                <w:szCs w:val="22"/>
                <w:lang w:eastAsia="zh-CN"/>
              </w:rPr>
              <w:t xml:space="preserve"> </w:t>
            </w:r>
            <w:proofErr w:type="spellStart"/>
            <w:r w:rsidRPr="001C701F">
              <w:rPr>
                <w:rFonts w:asciiTheme="minorHAnsi" w:eastAsia="Times New Roman" w:hAnsiTheme="minorHAnsi" w:cstheme="minorHAnsi"/>
                <w:color w:val="000000"/>
                <w:sz w:val="22"/>
                <w:szCs w:val="22"/>
                <w:lang w:eastAsia="zh-CN"/>
              </w:rPr>
              <w:t>time</w:t>
            </w:r>
            <w:proofErr w:type="spellEnd"/>
            <w:r w:rsidR="00247101" w:rsidRPr="001C701F">
              <w:rPr>
                <w:rFonts w:asciiTheme="minorHAnsi" w:eastAsia="Times New Roman" w:hAnsiTheme="minorHAnsi" w:cstheme="minorHAnsi"/>
                <w:color w:val="000000"/>
                <w:sz w:val="22"/>
                <w:szCs w:val="22"/>
                <w:lang w:val="en-US" w:eastAsia="zh-CN"/>
              </w:rPr>
              <w:t xml:space="preserve"> /</w:t>
            </w:r>
          </w:p>
          <w:p w:rsidR="00247101" w:rsidRPr="001C701F" w:rsidRDefault="00247101" w:rsidP="00F20A67">
            <w:pPr>
              <w:jc w:val="center"/>
              <w:rPr>
                <w:rFonts w:asciiTheme="minorHAnsi" w:eastAsia="Times New Roman" w:hAnsiTheme="minorHAnsi" w:cstheme="minorHAnsi"/>
                <w:color w:val="000000"/>
                <w:sz w:val="22"/>
                <w:szCs w:val="22"/>
                <w:lang w:val="en-US" w:eastAsia="zh-CN"/>
              </w:rPr>
            </w:pPr>
            <w:r w:rsidRPr="001C701F">
              <w:rPr>
                <w:rFonts w:asciiTheme="minorHAnsi" w:eastAsia="Times New Roman" w:hAnsiTheme="minorHAnsi" w:cstheme="minorHAnsi"/>
                <w:color w:val="000000"/>
                <w:sz w:val="22"/>
                <w:szCs w:val="22"/>
                <w:lang w:val="en-US" w:eastAsia="zh-CN"/>
              </w:rPr>
              <w:t xml:space="preserve">Delivery terms </w:t>
            </w:r>
          </w:p>
        </w:tc>
        <w:tc>
          <w:tcPr>
            <w:tcW w:w="3828" w:type="dxa"/>
            <w:tcBorders>
              <w:top w:val="nil"/>
              <w:left w:val="nil"/>
              <w:bottom w:val="single" w:sz="4" w:space="0" w:color="000000"/>
              <w:right w:val="single" w:sz="4" w:space="0" w:color="000000"/>
            </w:tcBorders>
            <w:shd w:val="clear" w:color="auto" w:fill="auto"/>
            <w:vAlign w:val="center"/>
            <w:hideMark/>
          </w:tcPr>
          <w:p w:rsidR="00F20A67" w:rsidRPr="001C701F" w:rsidRDefault="00F111DA" w:rsidP="00F20A67">
            <w:pPr>
              <w:jc w:val="center"/>
              <w:rPr>
                <w:rFonts w:asciiTheme="minorHAnsi" w:eastAsia="Times New Roman" w:hAnsiTheme="minorHAnsi" w:cstheme="minorHAnsi"/>
                <w:color w:val="000000"/>
                <w:sz w:val="22"/>
                <w:szCs w:val="22"/>
                <w:lang w:val="en-US" w:eastAsia="zh-CN"/>
              </w:rPr>
            </w:pPr>
            <w:r w:rsidRPr="001C701F">
              <w:rPr>
                <w:rFonts w:asciiTheme="minorHAnsi" w:eastAsia="Times New Roman" w:hAnsiTheme="minorHAnsi" w:cstheme="minorHAnsi"/>
                <w:color w:val="000000"/>
                <w:sz w:val="22"/>
                <w:szCs w:val="22"/>
                <w:lang w:val="en-US" w:eastAsia="zh-CN"/>
              </w:rPr>
              <w:t>Within t</w:t>
            </w:r>
            <w:r w:rsidR="00F20A67" w:rsidRPr="001C701F">
              <w:rPr>
                <w:rFonts w:asciiTheme="minorHAnsi" w:eastAsia="Times New Roman" w:hAnsiTheme="minorHAnsi" w:cstheme="minorHAnsi"/>
                <w:color w:val="000000"/>
                <w:sz w:val="22"/>
                <w:szCs w:val="22"/>
                <w:lang w:val="en-US" w:eastAsia="zh-CN"/>
              </w:rPr>
              <w:t>hree (3) months</w:t>
            </w:r>
            <w:r w:rsidR="00247101" w:rsidRPr="001C701F">
              <w:rPr>
                <w:rFonts w:asciiTheme="minorHAnsi" w:eastAsia="Times New Roman" w:hAnsiTheme="minorHAnsi" w:cstheme="minorHAnsi"/>
                <w:color w:val="000000"/>
                <w:sz w:val="22"/>
                <w:szCs w:val="22"/>
                <w:lang w:val="en-US" w:eastAsia="zh-CN"/>
              </w:rPr>
              <w:t xml:space="preserve"> </w:t>
            </w:r>
            <w:r w:rsidR="00393A7D" w:rsidRPr="001C701F">
              <w:rPr>
                <w:rFonts w:asciiTheme="minorHAnsi" w:eastAsia="Times New Roman" w:hAnsiTheme="minorHAnsi" w:cstheme="minorHAnsi"/>
                <w:color w:val="000000"/>
                <w:sz w:val="22"/>
                <w:szCs w:val="22"/>
                <w:lang w:val="en-US" w:eastAsia="zh-CN"/>
              </w:rPr>
              <w:t>/</w:t>
            </w:r>
          </w:p>
          <w:p w:rsidR="00247101" w:rsidRPr="001C701F" w:rsidRDefault="00247101" w:rsidP="00F20A67">
            <w:pPr>
              <w:jc w:val="center"/>
              <w:rPr>
                <w:rFonts w:asciiTheme="minorHAnsi" w:eastAsia="Times New Roman" w:hAnsiTheme="minorHAnsi" w:cstheme="minorHAnsi"/>
                <w:color w:val="000000"/>
                <w:sz w:val="22"/>
                <w:szCs w:val="22"/>
                <w:lang w:val="en-US" w:eastAsia="zh-CN"/>
              </w:rPr>
            </w:pPr>
            <w:r w:rsidRPr="001C701F">
              <w:rPr>
                <w:rFonts w:asciiTheme="minorHAnsi" w:eastAsia="Times New Roman" w:hAnsiTheme="minorHAnsi" w:cstheme="minorHAnsi"/>
                <w:color w:val="000000"/>
                <w:sz w:val="22"/>
                <w:szCs w:val="22"/>
                <w:lang w:val="en-US" w:eastAsia="zh-CN"/>
              </w:rPr>
              <w:t xml:space="preserve">DDP </w:t>
            </w:r>
            <w:r w:rsidR="00393A7D" w:rsidRPr="001C701F">
              <w:rPr>
                <w:rFonts w:asciiTheme="minorHAnsi" w:eastAsia="Times New Roman" w:hAnsiTheme="minorHAnsi" w:cstheme="minorHAnsi"/>
                <w:color w:val="000000"/>
                <w:sz w:val="22"/>
                <w:szCs w:val="22"/>
                <w:lang w:val="en-US" w:eastAsia="zh-CN"/>
              </w:rPr>
              <w:t>(PPA S.A. Container Terminal, Piraeus)</w:t>
            </w:r>
          </w:p>
        </w:tc>
      </w:tr>
      <w:tr w:rsidR="00F20A67" w:rsidRPr="00064FCE" w:rsidTr="00D9283B">
        <w:trPr>
          <w:trHeight w:val="524"/>
        </w:trPr>
        <w:tc>
          <w:tcPr>
            <w:tcW w:w="612" w:type="dxa"/>
            <w:tcBorders>
              <w:top w:val="nil"/>
              <w:left w:val="single" w:sz="4" w:space="0" w:color="000000"/>
              <w:bottom w:val="single" w:sz="4" w:space="0" w:color="000000"/>
              <w:right w:val="single" w:sz="4" w:space="0" w:color="000000"/>
            </w:tcBorders>
            <w:shd w:val="clear" w:color="auto" w:fill="auto"/>
            <w:noWrap/>
            <w:vAlign w:val="center"/>
            <w:hideMark/>
          </w:tcPr>
          <w:p w:rsidR="00F20A67" w:rsidRPr="00064FCE" w:rsidRDefault="00F20A67" w:rsidP="00F20A67">
            <w:pPr>
              <w:jc w:val="center"/>
              <w:rPr>
                <w:rFonts w:asciiTheme="minorHAnsi" w:eastAsia="Times New Roman" w:hAnsiTheme="minorHAnsi" w:cstheme="minorHAnsi"/>
                <w:b/>
                <w:bCs/>
                <w:i/>
                <w:iCs/>
                <w:color w:val="000000"/>
                <w:sz w:val="22"/>
                <w:szCs w:val="22"/>
                <w:lang w:val="en-US" w:eastAsia="zh-CN"/>
              </w:rPr>
            </w:pPr>
            <w:r w:rsidRPr="00064FCE">
              <w:rPr>
                <w:rFonts w:asciiTheme="minorHAnsi" w:eastAsia="Times New Roman" w:hAnsiTheme="minorHAnsi" w:cstheme="minorHAnsi"/>
                <w:b/>
                <w:bCs/>
                <w:i/>
                <w:iCs/>
                <w:color w:val="000000"/>
                <w:sz w:val="22"/>
                <w:szCs w:val="22"/>
                <w:lang w:eastAsia="zh-CN"/>
              </w:rPr>
              <w:t>1</w:t>
            </w:r>
            <w:r w:rsidR="00D9283B" w:rsidRPr="00064FCE">
              <w:rPr>
                <w:rFonts w:asciiTheme="minorHAnsi" w:eastAsia="Times New Roman" w:hAnsiTheme="minorHAnsi" w:cstheme="minorHAnsi"/>
                <w:b/>
                <w:bCs/>
                <w:i/>
                <w:iCs/>
                <w:color w:val="000000"/>
                <w:sz w:val="22"/>
                <w:szCs w:val="22"/>
                <w:lang w:val="en-US" w:eastAsia="zh-CN"/>
              </w:rPr>
              <w:t>3</w:t>
            </w:r>
          </w:p>
        </w:tc>
        <w:tc>
          <w:tcPr>
            <w:tcW w:w="2360" w:type="dxa"/>
            <w:tcBorders>
              <w:top w:val="single" w:sz="4" w:space="0" w:color="000000"/>
              <w:left w:val="nil"/>
              <w:bottom w:val="single" w:sz="4" w:space="0" w:color="000000"/>
              <w:right w:val="single" w:sz="4" w:space="0" w:color="000000"/>
            </w:tcBorders>
            <w:shd w:val="clear" w:color="auto" w:fill="auto"/>
            <w:vAlign w:val="center"/>
            <w:hideMark/>
          </w:tcPr>
          <w:p w:rsidR="00F20A67" w:rsidRPr="00064FCE" w:rsidRDefault="00F20A67" w:rsidP="00F20A67">
            <w:pPr>
              <w:jc w:val="center"/>
              <w:rPr>
                <w:rFonts w:asciiTheme="minorHAnsi" w:eastAsia="Times New Roman" w:hAnsiTheme="minorHAnsi" w:cstheme="minorHAnsi"/>
                <w:b/>
                <w:bCs/>
                <w:i/>
                <w:iCs/>
                <w:color w:val="000000"/>
                <w:sz w:val="22"/>
                <w:szCs w:val="22"/>
                <w:lang w:eastAsia="zh-CN"/>
              </w:rPr>
            </w:pPr>
            <w:proofErr w:type="spellStart"/>
            <w:r w:rsidRPr="00064FCE">
              <w:rPr>
                <w:rFonts w:asciiTheme="minorHAnsi" w:eastAsia="Times New Roman" w:hAnsiTheme="minorHAnsi" w:cstheme="minorHAnsi"/>
                <w:b/>
                <w:bCs/>
                <w:i/>
                <w:iCs/>
                <w:color w:val="000000"/>
                <w:sz w:val="22"/>
                <w:szCs w:val="22"/>
                <w:lang w:eastAsia="zh-CN"/>
              </w:rPr>
              <w:t>Warranty</w:t>
            </w:r>
            <w:proofErr w:type="spellEnd"/>
            <w:r w:rsidRPr="00064FCE">
              <w:rPr>
                <w:rFonts w:asciiTheme="minorHAnsi" w:eastAsia="Times New Roman" w:hAnsiTheme="minorHAnsi" w:cstheme="minorHAnsi"/>
                <w:b/>
                <w:bCs/>
                <w:i/>
                <w:iCs/>
                <w:color w:val="000000"/>
                <w:sz w:val="22"/>
                <w:szCs w:val="22"/>
                <w:lang w:eastAsia="zh-CN"/>
              </w:rPr>
              <w:t xml:space="preserve"> </w:t>
            </w:r>
            <w:proofErr w:type="spellStart"/>
            <w:r w:rsidRPr="00064FCE">
              <w:rPr>
                <w:rFonts w:asciiTheme="minorHAnsi" w:eastAsia="Times New Roman" w:hAnsiTheme="minorHAnsi" w:cstheme="minorHAnsi"/>
                <w:b/>
                <w:bCs/>
                <w:i/>
                <w:iCs/>
                <w:color w:val="000000"/>
                <w:sz w:val="22"/>
                <w:szCs w:val="22"/>
                <w:lang w:eastAsia="zh-CN"/>
              </w:rPr>
              <w:t>time</w:t>
            </w:r>
            <w:proofErr w:type="spellEnd"/>
          </w:p>
        </w:tc>
        <w:tc>
          <w:tcPr>
            <w:tcW w:w="2693" w:type="dxa"/>
            <w:tcBorders>
              <w:top w:val="nil"/>
              <w:left w:val="nil"/>
              <w:bottom w:val="single" w:sz="4" w:space="0" w:color="000000"/>
              <w:right w:val="single" w:sz="4" w:space="0" w:color="000000"/>
            </w:tcBorders>
            <w:shd w:val="clear" w:color="auto" w:fill="auto"/>
            <w:noWrap/>
            <w:vAlign w:val="center"/>
            <w:hideMark/>
          </w:tcPr>
          <w:p w:rsidR="00F20A67" w:rsidRPr="00064FCE" w:rsidRDefault="00F20A67" w:rsidP="00F20A67">
            <w:pPr>
              <w:jc w:val="center"/>
              <w:rPr>
                <w:rFonts w:asciiTheme="minorHAnsi" w:eastAsia="Times New Roman" w:hAnsiTheme="minorHAnsi" w:cstheme="minorHAnsi"/>
                <w:color w:val="000000"/>
                <w:sz w:val="22"/>
                <w:szCs w:val="22"/>
                <w:lang w:eastAsia="zh-CN"/>
              </w:rPr>
            </w:pPr>
            <w:proofErr w:type="spellStart"/>
            <w:r w:rsidRPr="00064FCE">
              <w:rPr>
                <w:rFonts w:asciiTheme="minorHAnsi" w:eastAsia="Times New Roman" w:hAnsiTheme="minorHAnsi" w:cstheme="minorHAnsi"/>
                <w:color w:val="000000"/>
                <w:sz w:val="22"/>
                <w:szCs w:val="22"/>
                <w:lang w:eastAsia="zh-CN"/>
              </w:rPr>
              <w:t>Warranty</w:t>
            </w:r>
            <w:proofErr w:type="spellEnd"/>
          </w:p>
        </w:tc>
        <w:tc>
          <w:tcPr>
            <w:tcW w:w="3828" w:type="dxa"/>
            <w:tcBorders>
              <w:top w:val="nil"/>
              <w:left w:val="nil"/>
              <w:bottom w:val="single" w:sz="4" w:space="0" w:color="000000"/>
              <w:right w:val="single" w:sz="4" w:space="0" w:color="000000"/>
            </w:tcBorders>
            <w:shd w:val="clear" w:color="auto" w:fill="auto"/>
            <w:vAlign w:val="center"/>
            <w:hideMark/>
          </w:tcPr>
          <w:p w:rsidR="00F20A67" w:rsidRPr="00064FCE" w:rsidRDefault="00F20A67" w:rsidP="00F20A67">
            <w:pPr>
              <w:jc w:val="center"/>
              <w:rPr>
                <w:rFonts w:asciiTheme="minorHAnsi" w:eastAsia="Times New Roman" w:hAnsiTheme="minorHAnsi" w:cstheme="minorHAnsi"/>
                <w:color w:val="000000"/>
                <w:sz w:val="22"/>
                <w:szCs w:val="22"/>
                <w:lang w:val="en-US" w:eastAsia="zh-CN"/>
              </w:rPr>
            </w:pPr>
            <w:r w:rsidRPr="00064FCE">
              <w:rPr>
                <w:rFonts w:asciiTheme="minorHAnsi" w:eastAsia="Times New Roman" w:hAnsiTheme="minorHAnsi" w:cstheme="minorHAnsi"/>
                <w:color w:val="000000"/>
                <w:sz w:val="22"/>
                <w:szCs w:val="22"/>
                <w:lang w:val="en-US" w:eastAsia="zh-CN"/>
              </w:rPr>
              <w:t>At least one (1) year</w:t>
            </w:r>
            <w:r w:rsidR="00F111DA" w:rsidRPr="00064FCE">
              <w:rPr>
                <w:rFonts w:asciiTheme="minorHAnsi" w:eastAsia="Times New Roman" w:hAnsiTheme="minorHAnsi" w:cstheme="minorHAnsi"/>
                <w:color w:val="000000"/>
                <w:sz w:val="22"/>
                <w:szCs w:val="22"/>
                <w:lang w:val="en-US" w:eastAsia="zh-CN"/>
              </w:rPr>
              <w:t>.</w:t>
            </w:r>
          </w:p>
        </w:tc>
      </w:tr>
    </w:tbl>
    <w:p w:rsidR="00327B3C" w:rsidRPr="00064FCE" w:rsidRDefault="00327B3C" w:rsidP="00D9283B">
      <w:pPr>
        <w:spacing w:line="360" w:lineRule="auto"/>
        <w:jc w:val="both"/>
        <w:rPr>
          <w:rFonts w:asciiTheme="minorHAnsi" w:hAnsiTheme="minorHAnsi" w:cstheme="minorHAnsi"/>
          <w:b/>
          <w:sz w:val="22"/>
          <w:szCs w:val="22"/>
          <w:lang w:val="en-US"/>
        </w:rPr>
      </w:pPr>
    </w:p>
    <w:sectPr w:rsidR="00327B3C" w:rsidRPr="00064FCE" w:rsidSect="005B194D">
      <w:headerReference w:type="default" r:id="rId10"/>
      <w:footerReference w:type="even" r:id="rId11"/>
      <w:footerReference w:type="default" r:id="rId12"/>
      <w:headerReference w:type="first" r:id="rId13"/>
      <w:type w:val="continuous"/>
      <w:pgSz w:w="11906" w:h="16838"/>
      <w:pgMar w:top="993" w:right="1296" w:bottom="851" w:left="1134" w:header="284" w:footer="7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1CC" w:rsidRDefault="000531CC">
      <w:r>
        <w:separator/>
      </w:r>
    </w:p>
  </w:endnote>
  <w:endnote w:type="continuationSeparator" w:id="0">
    <w:p w:rsidR="000531CC" w:rsidRDefault="0005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ì?">
    <w:altName w:val="Arial Unicode MS"/>
    <w:panose1 w:val="00000000000000000000"/>
    <w:charset w:val="86"/>
    <w:family w:val="roman"/>
    <w:notTrueType/>
    <w:pitch w:val="variable"/>
    <w:sig w:usb0="00000000" w:usb1="080E0000" w:usb2="00000010" w:usb3="00000000" w:csb0="0004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NeueLTStd-Lt">
    <w:altName w:val="MS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918" w:rsidRDefault="00131918" w:rsidP="00A65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1918" w:rsidRDefault="00131918" w:rsidP="00DE3A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918" w:rsidRPr="00DE76DA" w:rsidRDefault="001C701F" w:rsidP="003450C6">
    <w:pPr>
      <w:jc w:val="center"/>
      <w:rPr>
        <w:color w:val="1F497D" w:themeColor="text2"/>
        <w:sz w:val="18"/>
        <w:lang w:val="en-US"/>
      </w:rPr>
    </w:pPr>
    <w:sdt>
      <w:sdtPr>
        <w:rPr>
          <w:color w:val="1F497D" w:themeColor="text2"/>
          <w:sz w:val="18"/>
          <w:lang w:val="en-US"/>
        </w:rPr>
        <w:id w:val="15148165"/>
        <w:docPartObj>
          <w:docPartGallery w:val="Page Numbers (Bottom of Page)"/>
          <w:docPartUnique/>
        </w:docPartObj>
      </w:sdtPr>
      <w:sdtEndPr/>
      <w:sdtContent>
        <w:r w:rsidR="00131918">
          <w:rPr>
            <w:noProof/>
            <w:color w:val="1F497D" w:themeColor="text2"/>
            <w:sz w:val="18"/>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2125980" cy="2054860"/>
                  <wp:effectExtent l="0" t="0" r="7620" b="254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rsidR="00131918" w:rsidRDefault="00131918">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Pr="00475B05">
                                <w:rPr>
                                  <w:rFonts w:asciiTheme="majorHAnsi" w:eastAsiaTheme="majorEastAsia" w:hAnsiTheme="majorHAnsi" w:cstheme="majorBidi"/>
                                  <w:noProof/>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29" type="#_x0000_t5" style="position:absolute;left:0;text-align:left;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" adj="21600" fillcolor="#d2eaf1" stroked="f">
                  <v:textbox>
                    <w:txbxContent>
                      <w:p w:rsidR="00131918" w:rsidRDefault="00131918">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Pr="00475B05">
                          <w:rPr>
                            <w:rFonts w:asciiTheme="majorHAnsi" w:eastAsiaTheme="majorEastAsia" w:hAnsiTheme="majorHAnsi" w:cstheme="majorBidi"/>
                            <w:noProof/>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1CC" w:rsidRDefault="000531CC">
      <w:r>
        <w:separator/>
      </w:r>
    </w:p>
  </w:footnote>
  <w:footnote w:type="continuationSeparator" w:id="0">
    <w:p w:rsidR="000531CC" w:rsidRDefault="0005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918" w:rsidRDefault="00131918" w:rsidP="00832D17">
    <w:pPr>
      <w:pStyle w:val="Header"/>
      <w:ind w:left="-851"/>
      <w:rPr>
        <w:lang w:val="en-US"/>
      </w:rPr>
    </w:pPr>
  </w:p>
  <w:p w:rsidR="00131918" w:rsidRPr="00106B56" w:rsidRDefault="00131918" w:rsidP="00832D17">
    <w:pPr>
      <w:pStyle w:val="Header"/>
      <w:ind w:left="-709"/>
      <w:rPr>
        <w:lang w:val="en-US"/>
      </w:rPr>
    </w:pPr>
    <w:r>
      <w:rPr>
        <w:rFonts w:ascii="Arial" w:hAnsi="Arial" w:cs="Arial"/>
        <w:b/>
        <w:noProof/>
        <w:color w:val="FF0000"/>
        <w:sz w:val="32"/>
        <w:szCs w:val="32"/>
      </w:rPr>
      <mc:AlternateContent>
        <mc:Choice Requires="wps">
          <w:drawing>
            <wp:anchor distT="0" distB="0" distL="114300" distR="114300" simplePos="0" relativeHeight="251657216" behindDoc="0" locked="0" layoutInCell="1" allowOverlap="1">
              <wp:simplePos x="0" y="0"/>
              <wp:positionH relativeFrom="column">
                <wp:posOffset>3086735</wp:posOffset>
              </wp:positionH>
              <wp:positionV relativeFrom="paragraph">
                <wp:posOffset>-31750</wp:posOffset>
              </wp:positionV>
              <wp:extent cx="1935480" cy="70866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935480" cy="70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918" w:rsidRDefault="00131918" w:rsidP="00170DF4">
                          <w:pPr>
                            <w:jc w:val="center"/>
                            <w:rPr>
                              <w:rFonts w:ascii="Tahoma" w:hAnsi="Tahoma" w:cs="Tahoma"/>
                              <w:b/>
                              <w:color w:val="0000FF"/>
                              <w:sz w:val="28"/>
                              <w:szCs w:val="28"/>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243.05pt;margin-top:-2.5pt;width:152.4pt;height:55.8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" filled="f" stroked="f">
              <v:textbox>
                <w:txbxContent>
                  <w:p w:rsidR="00131918" w:rsidRDefault="00131918" w:rsidP="00170DF4">
                    <w:pPr>
                      <w:jc w:val="center"/>
                      <w:rPr>
                        <w:rFonts w:ascii="Tahoma" w:hAnsi="Tahoma" w:cs="Tahoma"/>
                        <w:b/>
                        <w:color w:val="0000FF"/>
                        <w:sz w:val="28"/>
                        <w:szCs w:val="28"/>
                        <w:lang w:val="fr-FR"/>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918" w:rsidRDefault="00131918" w:rsidP="00832D17">
    <w:pPr>
      <w:pStyle w:val="Header"/>
      <w:ind w:left="-851"/>
      <w:rPr>
        <w:lang w:val="en-US"/>
      </w:rPr>
    </w:pPr>
  </w:p>
  <w:p w:rsidR="00131918" w:rsidRDefault="00131918" w:rsidP="00832D17">
    <w:pPr>
      <w:pStyle w:val="Header"/>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67A95"/>
    <w:multiLevelType w:val="hybridMultilevel"/>
    <w:tmpl w:val="EB60535E"/>
    <w:lvl w:ilvl="0" w:tplc="625820E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15:restartNumberingAfterBreak="0">
    <w:nsid w:val="3D1C19B1"/>
    <w:multiLevelType w:val="multilevel"/>
    <w:tmpl w:val="12BE6DFE"/>
    <w:lvl w:ilvl="0">
      <w:numFmt w:val="decimal"/>
      <w:pStyle w:val="greek-items"/>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50A6A87"/>
    <w:multiLevelType w:val="hybridMultilevel"/>
    <w:tmpl w:val="F3B05A7E"/>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 w15:restartNumberingAfterBreak="0">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Heading8"/>
      <w:lvlText w:val="%1.%2.%3.%4.%5.%6.%7.%8"/>
      <w:lvlJc w:val="left"/>
      <w:pPr>
        <w:tabs>
          <w:tab w:val="num" w:pos="0"/>
        </w:tabs>
        <w:ind w:left="7794" w:hanging="708"/>
      </w:pPr>
    </w:lvl>
    <w:lvl w:ilvl="8">
      <w:start w:val="1"/>
      <w:numFmt w:val="decimal"/>
      <w:pStyle w:val="Heading9"/>
      <w:lvlText w:val="%1.%2.%3.%4.%5.%6.%7.%8.%9"/>
      <w:lvlJc w:val="left"/>
      <w:pPr>
        <w:tabs>
          <w:tab w:val="num" w:pos="0"/>
        </w:tabs>
        <w:ind w:left="8502" w:hanging="708"/>
      </w:pPr>
    </w:lvl>
  </w:abstractNum>
  <w:num w:numId="1">
    <w:abstractNumId w:val="4"/>
  </w:num>
  <w:num w:numId="2">
    <w:abstractNumId w:val="2"/>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CCB"/>
    <w:rsid w:val="000033EB"/>
    <w:rsid w:val="00003405"/>
    <w:rsid w:val="00003C3C"/>
    <w:rsid w:val="00003EBD"/>
    <w:rsid w:val="00004210"/>
    <w:rsid w:val="00004F20"/>
    <w:rsid w:val="00005ACA"/>
    <w:rsid w:val="00005E3A"/>
    <w:rsid w:val="000076BE"/>
    <w:rsid w:val="0001025B"/>
    <w:rsid w:val="00010C38"/>
    <w:rsid w:val="000139A6"/>
    <w:rsid w:val="00013B66"/>
    <w:rsid w:val="00013D4A"/>
    <w:rsid w:val="00014895"/>
    <w:rsid w:val="00014D65"/>
    <w:rsid w:val="00014F71"/>
    <w:rsid w:val="000151D0"/>
    <w:rsid w:val="000164EB"/>
    <w:rsid w:val="00016C9C"/>
    <w:rsid w:val="000172E2"/>
    <w:rsid w:val="000176EC"/>
    <w:rsid w:val="00017B2F"/>
    <w:rsid w:val="00017B8D"/>
    <w:rsid w:val="00020BA9"/>
    <w:rsid w:val="00021ED0"/>
    <w:rsid w:val="0002262D"/>
    <w:rsid w:val="00022EB7"/>
    <w:rsid w:val="00023059"/>
    <w:rsid w:val="00023E16"/>
    <w:rsid w:val="0002402C"/>
    <w:rsid w:val="000261B6"/>
    <w:rsid w:val="000262A2"/>
    <w:rsid w:val="00026638"/>
    <w:rsid w:val="00026811"/>
    <w:rsid w:val="00027BAF"/>
    <w:rsid w:val="000303F9"/>
    <w:rsid w:val="000312C4"/>
    <w:rsid w:val="00031DBD"/>
    <w:rsid w:val="00036694"/>
    <w:rsid w:val="0003759E"/>
    <w:rsid w:val="000400C9"/>
    <w:rsid w:val="00040E1F"/>
    <w:rsid w:val="00040F9E"/>
    <w:rsid w:val="00041981"/>
    <w:rsid w:val="00041DF9"/>
    <w:rsid w:val="00042850"/>
    <w:rsid w:val="000439E9"/>
    <w:rsid w:val="00043EB7"/>
    <w:rsid w:val="00044564"/>
    <w:rsid w:val="00044BDF"/>
    <w:rsid w:val="00044BF4"/>
    <w:rsid w:val="00045C72"/>
    <w:rsid w:val="00050254"/>
    <w:rsid w:val="000515FC"/>
    <w:rsid w:val="00051B2E"/>
    <w:rsid w:val="0005261C"/>
    <w:rsid w:val="000531CC"/>
    <w:rsid w:val="00053DEF"/>
    <w:rsid w:val="000544AB"/>
    <w:rsid w:val="0005712C"/>
    <w:rsid w:val="000572FC"/>
    <w:rsid w:val="0005775E"/>
    <w:rsid w:val="000603E5"/>
    <w:rsid w:val="00061353"/>
    <w:rsid w:val="000625D6"/>
    <w:rsid w:val="000626CD"/>
    <w:rsid w:val="00063258"/>
    <w:rsid w:val="00064260"/>
    <w:rsid w:val="00064FCE"/>
    <w:rsid w:val="0006652F"/>
    <w:rsid w:val="0007123C"/>
    <w:rsid w:val="00071A37"/>
    <w:rsid w:val="00072F6D"/>
    <w:rsid w:val="000757DE"/>
    <w:rsid w:val="000759EC"/>
    <w:rsid w:val="00077C7A"/>
    <w:rsid w:val="00077EC0"/>
    <w:rsid w:val="0008037F"/>
    <w:rsid w:val="0008143B"/>
    <w:rsid w:val="000821E2"/>
    <w:rsid w:val="00083F86"/>
    <w:rsid w:val="0008476E"/>
    <w:rsid w:val="00084D12"/>
    <w:rsid w:val="0008770C"/>
    <w:rsid w:val="000914FC"/>
    <w:rsid w:val="0009199E"/>
    <w:rsid w:val="000919B0"/>
    <w:rsid w:val="00092578"/>
    <w:rsid w:val="000925EF"/>
    <w:rsid w:val="000926B2"/>
    <w:rsid w:val="00092731"/>
    <w:rsid w:val="0009275D"/>
    <w:rsid w:val="00094EE4"/>
    <w:rsid w:val="00095B9B"/>
    <w:rsid w:val="00096F8F"/>
    <w:rsid w:val="000A092C"/>
    <w:rsid w:val="000A1382"/>
    <w:rsid w:val="000A23CF"/>
    <w:rsid w:val="000A376F"/>
    <w:rsid w:val="000A3D72"/>
    <w:rsid w:val="000A490C"/>
    <w:rsid w:val="000A5068"/>
    <w:rsid w:val="000A57CC"/>
    <w:rsid w:val="000A5EFF"/>
    <w:rsid w:val="000A6E72"/>
    <w:rsid w:val="000B01F8"/>
    <w:rsid w:val="000B062A"/>
    <w:rsid w:val="000B0914"/>
    <w:rsid w:val="000B11CB"/>
    <w:rsid w:val="000B12C3"/>
    <w:rsid w:val="000B1B7A"/>
    <w:rsid w:val="000B3096"/>
    <w:rsid w:val="000B4B74"/>
    <w:rsid w:val="000B4BC8"/>
    <w:rsid w:val="000B4CEC"/>
    <w:rsid w:val="000B679B"/>
    <w:rsid w:val="000B74EA"/>
    <w:rsid w:val="000B7740"/>
    <w:rsid w:val="000B77D7"/>
    <w:rsid w:val="000C0395"/>
    <w:rsid w:val="000C1BF5"/>
    <w:rsid w:val="000C1CA6"/>
    <w:rsid w:val="000C20BF"/>
    <w:rsid w:val="000C2918"/>
    <w:rsid w:val="000C2C5C"/>
    <w:rsid w:val="000C4D3E"/>
    <w:rsid w:val="000C550D"/>
    <w:rsid w:val="000C551C"/>
    <w:rsid w:val="000C69F3"/>
    <w:rsid w:val="000C6D8F"/>
    <w:rsid w:val="000C73D7"/>
    <w:rsid w:val="000C7926"/>
    <w:rsid w:val="000C7E1B"/>
    <w:rsid w:val="000D41FF"/>
    <w:rsid w:val="000D4285"/>
    <w:rsid w:val="000D43F3"/>
    <w:rsid w:val="000D5F85"/>
    <w:rsid w:val="000D62A1"/>
    <w:rsid w:val="000D63AD"/>
    <w:rsid w:val="000D79B2"/>
    <w:rsid w:val="000E085A"/>
    <w:rsid w:val="000E106F"/>
    <w:rsid w:val="000E17C6"/>
    <w:rsid w:val="000E2393"/>
    <w:rsid w:val="000E2FC3"/>
    <w:rsid w:val="000E30D2"/>
    <w:rsid w:val="000E3D8D"/>
    <w:rsid w:val="000E3DC4"/>
    <w:rsid w:val="000E3DEA"/>
    <w:rsid w:val="000E66A6"/>
    <w:rsid w:val="000E6D94"/>
    <w:rsid w:val="000E6E39"/>
    <w:rsid w:val="000E6F1F"/>
    <w:rsid w:val="000E73DD"/>
    <w:rsid w:val="000F052B"/>
    <w:rsid w:val="000F0B5B"/>
    <w:rsid w:val="000F0FF3"/>
    <w:rsid w:val="000F2AE5"/>
    <w:rsid w:val="000F4380"/>
    <w:rsid w:val="000F4543"/>
    <w:rsid w:val="000F4735"/>
    <w:rsid w:val="000F4ABE"/>
    <w:rsid w:val="000F6907"/>
    <w:rsid w:val="000F75F3"/>
    <w:rsid w:val="001003C9"/>
    <w:rsid w:val="00100EA0"/>
    <w:rsid w:val="00101C35"/>
    <w:rsid w:val="00102021"/>
    <w:rsid w:val="00102D3E"/>
    <w:rsid w:val="00103475"/>
    <w:rsid w:val="00103DBA"/>
    <w:rsid w:val="001041F3"/>
    <w:rsid w:val="00104E74"/>
    <w:rsid w:val="00106229"/>
    <w:rsid w:val="00106B56"/>
    <w:rsid w:val="00106C2B"/>
    <w:rsid w:val="001070C1"/>
    <w:rsid w:val="00110B67"/>
    <w:rsid w:val="001130F7"/>
    <w:rsid w:val="00113F9C"/>
    <w:rsid w:val="0011560E"/>
    <w:rsid w:val="00116256"/>
    <w:rsid w:val="001179DA"/>
    <w:rsid w:val="00120CF0"/>
    <w:rsid w:val="001210BF"/>
    <w:rsid w:val="00121DF2"/>
    <w:rsid w:val="0012383D"/>
    <w:rsid w:val="00124655"/>
    <w:rsid w:val="00124850"/>
    <w:rsid w:val="00124BE9"/>
    <w:rsid w:val="00124FA6"/>
    <w:rsid w:val="001252CA"/>
    <w:rsid w:val="00125397"/>
    <w:rsid w:val="00125E80"/>
    <w:rsid w:val="00126021"/>
    <w:rsid w:val="00126CC8"/>
    <w:rsid w:val="001276F1"/>
    <w:rsid w:val="00127EDF"/>
    <w:rsid w:val="00127F7C"/>
    <w:rsid w:val="00130378"/>
    <w:rsid w:val="001303C4"/>
    <w:rsid w:val="00130D37"/>
    <w:rsid w:val="00131918"/>
    <w:rsid w:val="001330FE"/>
    <w:rsid w:val="0013361A"/>
    <w:rsid w:val="001336BF"/>
    <w:rsid w:val="0013496E"/>
    <w:rsid w:val="0013614A"/>
    <w:rsid w:val="00137C76"/>
    <w:rsid w:val="00137FFE"/>
    <w:rsid w:val="001418FA"/>
    <w:rsid w:val="001422F7"/>
    <w:rsid w:val="00142A2B"/>
    <w:rsid w:val="00145A65"/>
    <w:rsid w:val="0014628F"/>
    <w:rsid w:val="00147099"/>
    <w:rsid w:val="001479DB"/>
    <w:rsid w:val="00147AA8"/>
    <w:rsid w:val="00150011"/>
    <w:rsid w:val="001507EF"/>
    <w:rsid w:val="001527B4"/>
    <w:rsid w:val="00152CEF"/>
    <w:rsid w:val="00153A05"/>
    <w:rsid w:val="00153F08"/>
    <w:rsid w:val="00154C2F"/>
    <w:rsid w:val="00156731"/>
    <w:rsid w:val="00156820"/>
    <w:rsid w:val="001568FE"/>
    <w:rsid w:val="00156A26"/>
    <w:rsid w:val="001570FE"/>
    <w:rsid w:val="0015765B"/>
    <w:rsid w:val="001579D2"/>
    <w:rsid w:val="001614F1"/>
    <w:rsid w:val="00163C1E"/>
    <w:rsid w:val="00164E97"/>
    <w:rsid w:val="001654EA"/>
    <w:rsid w:val="00170DF4"/>
    <w:rsid w:val="0017116D"/>
    <w:rsid w:val="001712AA"/>
    <w:rsid w:val="00171E12"/>
    <w:rsid w:val="00171F02"/>
    <w:rsid w:val="00172523"/>
    <w:rsid w:val="001725F0"/>
    <w:rsid w:val="001733C9"/>
    <w:rsid w:val="001733CD"/>
    <w:rsid w:val="001738B9"/>
    <w:rsid w:val="00173BB5"/>
    <w:rsid w:val="0017420D"/>
    <w:rsid w:val="00174573"/>
    <w:rsid w:val="001747A5"/>
    <w:rsid w:val="00175E35"/>
    <w:rsid w:val="00175FDB"/>
    <w:rsid w:val="00180538"/>
    <w:rsid w:val="001807B1"/>
    <w:rsid w:val="00181601"/>
    <w:rsid w:val="00181A36"/>
    <w:rsid w:val="00182C5A"/>
    <w:rsid w:val="00183DC9"/>
    <w:rsid w:val="00184285"/>
    <w:rsid w:val="00184DB8"/>
    <w:rsid w:val="00185E32"/>
    <w:rsid w:val="00185FC4"/>
    <w:rsid w:val="00186779"/>
    <w:rsid w:val="00187984"/>
    <w:rsid w:val="00187B04"/>
    <w:rsid w:val="00187EFE"/>
    <w:rsid w:val="001905C8"/>
    <w:rsid w:val="001906BD"/>
    <w:rsid w:val="00191844"/>
    <w:rsid w:val="0019198B"/>
    <w:rsid w:val="001920DB"/>
    <w:rsid w:val="00193042"/>
    <w:rsid w:val="0019396C"/>
    <w:rsid w:val="00194DE3"/>
    <w:rsid w:val="0019544F"/>
    <w:rsid w:val="001957B4"/>
    <w:rsid w:val="001961C6"/>
    <w:rsid w:val="001964FA"/>
    <w:rsid w:val="00196539"/>
    <w:rsid w:val="00197482"/>
    <w:rsid w:val="001A0EB2"/>
    <w:rsid w:val="001A0FB9"/>
    <w:rsid w:val="001A2896"/>
    <w:rsid w:val="001A2AEE"/>
    <w:rsid w:val="001A2C2C"/>
    <w:rsid w:val="001A3DBD"/>
    <w:rsid w:val="001A41B0"/>
    <w:rsid w:val="001A4D56"/>
    <w:rsid w:val="001A61FB"/>
    <w:rsid w:val="001A72BA"/>
    <w:rsid w:val="001B0466"/>
    <w:rsid w:val="001B164D"/>
    <w:rsid w:val="001B197B"/>
    <w:rsid w:val="001B2115"/>
    <w:rsid w:val="001B22E2"/>
    <w:rsid w:val="001B2519"/>
    <w:rsid w:val="001B2846"/>
    <w:rsid w:val="001B2B90"/>
    <w:rsid w:val="001B3249"/>
    <w:rsid w:val="001B3D91"/>
    <w:rsid w:val="001B42F5"/>
    <w:rsid w:val="001B4C97"/>
    <w:rsid w:val="001B4F8C"/>
    <w:rsid w:val="001B52BF"/>
    <w:rsid w:val="001B7C8B"/>
    <w:rsid w:val="001B7DB0"/>
    <w:rsid w:val="001C0263"/>
    <w:rsid w:val="001C0C1B"/>
    <w:rsid w:val="001C10AE"/>
    <w:rsid w:val="001C1E97"/>
    <w:rsid w:val="001C3090"/>
    <w:rsid w:val="001C5AE3"/>
    <w:rsid w:val="001C629D"/>
    <w:rsid w:val="001C6F18"/>
    <w:rsid w:val="001C701F"/>
    <w:rsid w:val="001C7462"/>
    <w:rsid w:val="001C7D6B"/>
    <w:rsid w:val="001D0A93"/>
    <w:rsid w:val="001D1659"/>
    <w:rsid w:val="001D25E7"/>
    <w:rsid w:val="001D2B34"/>
    <w:rsid w:val="001D7931"/>
    <w:rsid w:val="001D7E7D"/>
    <w:rsid w:val="001E0F86"/>
    <w:rsid w:val="001E2221"/>
    <w:rsid w:val="001E2302"/>
    <w:rsid w:val="001E2D40"/>
    <w:rsid w:val="001E3695"/>
    <w:rsid w:val="001E4205"/>
    <w:rsid w:val="001E4360"/>
    <w:rsid w:val="001E5339"/>
    <w:rsid w:val="001E54B7"/>
    <w:rsid w:val="001E5EDB"/>
    <w:rsid w:val="001E6021"/>
    <w:rsid w:val="001E6840"/>
    <w:rsid w:val="001E75CA"/>
    <w:rsid w:val="001E7AA1"/>
    <w:rsid w:val="001E7F21"/>
    <w:rsid w:val="001F0469"/>
    <w:rsid w:val="001F0A6E"/>
    <w:rsid w:val="001F2D98"/>
    <w:rsid w:val="001F2EB2"/>
    <w:rsid w:val="001F3D33"/>
    <w:rsid w:val="001F5EC3"/>
    <w:rsid w:val="001F600A"/>
    <w:rsid w:val="001F64B3"/>
    <w:rsid w:val="001F66F0"/>
    <w:rsid w:val="001F6DBE"/>
    <w:rsid w:val="00200010"/>
    <w:rsid w:val="002001E8"/>
    <w:rsid w:val="002010C9"/>
    <w:rsid w:val="00201C1C"/>
    <w:rsid w:val="0020256F"/>
    <w:rsid w:val="002028A2"/>
    <w:rsid w:val="00202BD2"/>
    <w:rsid w:val="002032D5"/>
    <w:rsid w:val="002037B2"/>
    <w:rsid w:val="00203BEE"/>
    <w:rsid w:val="00205136"/>
    <w:rsid w:val="00205F9E"/>
    <w:rsid w:val="002061B0"/>
    <w:rsid w:val="00206730"/>
    <w:rsid w:val="002072CB"/>
    <w:rsid w:val="00207502"/>
    <w:rsid w:val="002079CE"/>
    <w:rsid w:val="00211226"/>
    <w:rsid w:val="0021125F"/>
    <w:rsid w:val="00212C98"/>
    <w:rsid w:val="0021322C"/>
    <w:rsid w:val="002133EF"/>
    <w:rsid w:val="00213F41"/>
    <w:rsid w:val="002149DF"/>
    <w:rsid w:val="00215D25"/>
    <w:rsid w:val="002205FA"/>
    <w:rsid w:val="002225A4"/>
    <w:rsid w:val="00222A33"/>
    <w:rsid w:val="00222E4F"/>
    <w:rsid w:val="00223A29"/>
    <w:rsid w:val="002246E5"/>
    <w:rsid w:val="002257FB"/>
    <w:rsid w:val="00225E74"/>
    <w:rsid w:val="00226519"/>
    <w:rsid w:val="002274A2"/>
    <w:rsid w:val="00230AD7"/>
    <w:rsid w:val="00231252"/>
    <w:rsid w:val="00232307"/>
    <w:rsid w:val="002333CB"/>
    <w:rsid w:val="002335DB"/>
    <w:rsid w:val="00233E3D"/>
    <w:rsid w:val="00234D35"/>
    <w:rsid w:val="002351D8"/>
    <w:rsid w:val="0023533B"/>
    <w:rsid w:val="002358DD"/>
    <w:rsid w:val="00236ED1"/>
    <w:rsid w:val="00237242"/>
    <w:rsid w:val="00237334"/>
    <w:rsid w:val="00237D20"/>
    <w:rsid w:val="00237E57"/>
    <w:rsid w:val="00240240"/>
    <w:rsid w:val="00240C92"/>
    <w:rsid w:val="0024233F"/>
    <w:rsid w:val="00242BBE"/>
    <w:rsid w:val="00243B7E"/>
    <w:rsid w:val="00243DEA"/>
    <w:rsid w:val="00245D76"/>
    <w:rsid w:val="002467F1"/>
    <w:rsid w:val="0024691F"/>
    <w:rsid w:val="00247101"/>
    <w:rsid w:val="00247DE9"/>
    <w:rsid w:val="00251170"/>
    <w:rsid w:val="00255705"/>
    <w:rsid w:val="002558C3"/>
    <w:rsid w:val="002561D0"/>
    <w:rsid w:val="0025705F"/>
    <w:rsid w:val="002573EE"/>
    <w:rsid w:val="002576C8"/>
    <w:rsid w:val="00260280"/>
    <w:rsid w:val="002604BB"/>
    <w:rsid w:val="00260658"/>
    <w:rsid w:val="00261369"/>
    <w:rsid w:val="00261AC1"/>
    <w:rsid w:val="002637F1"/>
    <w:rsid w:val="00263AB6"/>
    <w:rsid w:val="00263E63"/>
    <w:rsid w:val="002648E1"/>
    <w:rsid w:val="00265AB0"/>
    <w:rsid w:val="00266367"/>
    <w:rsid w:val="002670B1"/>
    <w:rsid w:val="00267115"/>
    <w:rsid w:val="00267672"/>
    <w:rsid w:val="00270C7C"/>
    <w:rsid w:val="002716A3"/>
    <w:rsid w:val="00272066"/>
    <w:rsid w:val="002727C8"/>
    <w:rsid w:val="002745DC"/>
    <w:rsid w:val="002747C7"/>
    <w:rsid w:val="00274A96"/>
    <w:rsid w:val="00275CD8"/>
    <w:rsid w:val="00275E06"/>
    <w:rsid w:val="00276494"/>
    <w:rsid w:val="00276892"/>
    <w:rsid w:val="002778A9"/>
    <w:rsid w:val="00280301"/>
    <w:rsid w:val="00281172"/>
    <w:rsid w:val="00283AB3"/>
    <w:rsid w:val="00285D7A"/>
    <w:rsid w:val="002868A7"/>
    <w:rsid w:val="00286FD4"/>
    <w:rsid w:val="00287885"/>
    <w:rsid w:val="002879B3"/>
    <w:rsid w:val="0029197F"/>
    <w:rsid w:val="00291F6D"/>
    <w:rsid w:val="00292DDE"/>
    <w:rsid w:val="0029330D"/>
    <w:rsid w:val="00293728"/>
    <w:rsid w:val="00293E0F"/>
    <w:rsid w:val="002943D0"/>
    <w:rsid w:val="002946F2"/>
    <w:rsid w:val="00294B47"/>
    <w:rsid w:val="002958FE"/>
    <w:rsid w:val="00296841"/>
    <w:rsid w:val="00296A57"/>
    <w:rsid w:val="00296DC3"/>
    <w:rsid w:val="00297801"/>
    <w:rsid w:val="002A0320"/>
    <w:rsid w:val="002A0724"/>
    <w:rsid w:val="002A0A5C"/>
    <w:rsid w:val="002A0BEE"/>
    <w:rsid w:val="002A0EAC"/>
    <w:rsid w:val="002A1377"/>
    <w:rsid w:val="002A170E"/>
    <w:rsid w:val="002A1BA5"/>
    <w:rsid w:val="002A1CB1"/>
    <w:rsid w:val="002A1D1A"/>
    <w:rsid w:val="002A2992"/>
    <w:rsid w:val="002A3792"/>
    <w:rsid w:val="002A40EE"/>
    <w:rsid w:val="002A5331"/>
    <w:rsid w:val="002A6594"/>
    <w:rsid w:val="002B0122"/>
    <w:rsid w:val="002B07E2"/>
    <w:rsid w:val="002B08D4"/>
    <w:rsid w:val="002B1F96"/>
    <w:rsid w:val="002B201E"/>
    <w:rsid w:val="002B2289"/>
    <w:rsid w:val="002B2528"/>
    <w:rsid w:val="002B3012"/>
    <w:rsid w:val="002B3153"/>
    <w:rsid w:val="002B70E7"/>
    <w:rsid w:val="002C192D"/>
    <w:rsid w:val="002C1C1F"/>
    <w:rsid w:val="002C1CD2"/>
    <w:rsid w:val="002C28E3"/>
    <w:rsid w:val="002C2C76"/>
    <w:rsid w:val="002C3276"/>
    <w:rsid w:val="002C335D"/>
    <w:rsid w:val="002C398B"/>
    <w:rsid w:val="002C3A8C"/>
    <w:rsid w:val="002C4345"/>
    <w:rsid w:val="002C4EDB"/>
    <w:rsid w:val="002C7243"/>
    <w:rsid w:val="002C77D9"/>
    <w:rsid w:val="002C794C"/>
    <w:rsid w:val="002C7A75"/>
    <w:rsid w:val="002D151A"/>
    <w:rsid w:val="002D1528"/>
    <w:rsid w:val="002D183F"/>
    <w:rsid w:val="002D2E54"/>
    <w:rsid w:val="002D310C"/>
    <w:rsid w:val="002D320A"/>
    <w:rsid w:val="002D3FEB"/>
    <w:rsid w:val="002D5B2F"/>
    <w:rsid w:val="002D7508"/>
    <w:rsid w:val="002D7C35"/>
    <w:rsid w:val="002E1741"/>
    <w:rsid w:val="002E2847"/>
    <w:rsid w:val="002E4F43"/>
    <w:rsid w:val="002E5ECA"/>
    <w:rsid w:val="002E617B"/>
    <w:rsid w:val="002E73B3"/>
    <w:rsid w:val="002E7536"/>
    <w:rsid w:val="002F2394"/>
    <w:rsid w:val="002F33A2"/>
    <w:rsid w:val="002F5EE8"/>
    <w:rsid w:val="002F6944"/>
    <w:rsid w:val="002F6AA6"/>
    <w:rsid w:val="002F6B4F"/>
    <w:rsid w:val="002F6F23"/>
    <w:rsid w:val="0030058E"/>
    <w:rsid w:val="00300597"/>
    <w:rsid w:val="00300C62"/>
    <w:rsid w:val="00301EE5"/>
    <w:rsid w:val="00303297"/>
    <w:rsid w:val="00303AA6"/>
    <w:rsid w:val="003042E6"/>
    <w:rsid w:val="00305099"/>
    <w:rsid w:val="003058D7"/>
    <w:rsid w:val="00305AD6"/>
    <w:rsid w:val="00306545"/>
    <w:rsid w:val="0030675D"/>
    <w:rsid w:val="0030695D"/>
    <w:rsid w:val="0030765C"/>
    <w:rsid w:val="00307B5A"/>
    <w:rsid w:val="003109E9"/>
    <w:rsid w:val="00311626"/>
    <w:rsid w:val="00311C3C"/>
    <w:rsid w:val="00311DAB"/>
    <w:rsid w:val="00313D3D"/>
    <w:rsid w:val="003145D2"/>
    <w:rsid w:val="0031486E"/>
    <w:rsid w:val="00317665"/>
    <w:rsid w:val="00321F85"/>
    <w:rsid w:val="003227C7"/>
    <w:rsid w:val="00324B5B"/>
    <w:rsid w:val="003255FC"/>
    <w:rsid w:val="0032585A"/>
    <w:rsid w:val="00326D30"/>
    <w:rsid w:val="00327B3C"/>
    <w:rsid w:val="00331962"/>
    <w:rsid w:val="00331BFB"/>
    <w:rsid w:val="00333A98"/>
    <w:rsid w:val="00333AE2"/>
    <w:rsid w:val="0033459D"/>
    <w:rsid w:val="0033493E"/>
    <w:rsid w:val="00335560"/>
    <w:rsid w:val="003359CC"/>
    <w:rsid w:val="00335E5D"/>
    <w:rsid w:val="003361BD"/>
    <w:rsid w:val="003366C5"/>
    <w:rsid w:val="00340181"/>
    <w:rsid w:val="0034040E"/>
    <w:rsid w:val="0034057A"/>
    <w:rsid w:val="00343B4C"/>
    <w:rsid w:val="003450C6"/>
    <w:rsid w:val="00345E12"/>
    <w:rsid w:val="00345F30"/>
    <w:rsid w:val="00347192"/>
    <w:rsid w:val="003479F9"/>
    <w:rsid w:val="00350B79"/>
    <w:rsid w:val="00350D95"/>
    <w:rsid w:val="00350E35"/>
    <w:rsid w:val="00352160"/>
    <w:rsid w:val="00353D0D"/>
    <w:rsid w:val="0035427A"/>
    <w:rsid w:val="00355296"/>
    <w:rsid w:val="00355756"/>
    <w:rsid w:val="00355B2F"/>
    <w:rsid w:val="0035614D"/>
    <w:rsid w:val="00356D45"/>
    <w:rsid w:val="0035720B"/>
    <w:rsid w:val="003606F3"/>
    <w:rsid w:val="00360940"/>
    <w:rsid w:val="003611C2"/>
    <w:rsid w:val="00361342"/>
    <w:rsid w:val="00361452"/>
    <w:rsid w:val="003614C4"/>
    <w:rsid w:val="003636B0"/>
    <w:rsid w:val="0036494D"/>
    <w:rsid w:val="00364F32"/>
    <w:rsid w:val="00365670"/>
    <w:rsid w:val="00365782"/>
    <w:rsid w:val="00365C07"/>
    <w:rsid w:val="00365D9C"/>
    <w:rsid w:val="00366409"/>
    <w:rsid w:val="0036715E"/>
    <w:rsid w:val="00370982"/>
    <w:rsid w:val="00372FE4"/>
    <w:rsid w:val="0037453F"/>
    <w:rsid w:val="00374F71"/>
    <w:rsid w:val="00375C97"/>
    <w:rsid w:val="00377A3E"/>
    <w:rsid w:val="00380C6A"/>
    <w:rsid w:val="00381988"/>
    <w:rsid w:val="0038284A"/>
    <w:rsid w:val="0038284B"/>
    <w:rsid w:val="0038461F"/>
    <w:rsid w:val="00384A06"/>
    <w:rsid w:val="00385307"/>
    <w:rsid w:val="0038546A"/>
    <w:rsid w:val="003856BE"/>
    <w:rsid w:val="00386EF0"/>
    <w:rsid w:val="003875B6"/>
    <w:rsid w:val="00387669"/>
    <w:rsid w:val="00387EB5"/>
    <w:rsid w:val="00390884"/>
    <w:rsid w:val="00393837"/>
    <w:rsid w:val="00393A7D"/>
    <w:rsid w:val="003945CF"/>
    <w:rsid w:val="00395ECB"/>
    <w:rsid w:val="00396786"/>
    <w:rsid w:val="00397530"/>
    <w:rsid w:val="003A1349"/>
    <w:rsid w:val="003A34E9"/>
    <w:rsid w:val="003A3913"/>
    <w:rsid w:val="003A39B6"/>
    <w:rsid w:val="003A39F4"/>
    <w:rsid w:val="003A4F16"/>
    <w:rsid w:val="003A562B"/>
    <w:rsid w:val="003A5BF4"/>
    <w:rsid w:val="003A6BF5"/>
    <w:rsid w:val="003A756F"/>
    <w:rsid w:val="003A77AA"/>
    <w:rsid w:val="003A78D7"/>
    <w:rsid w:val="003A798B"/>
    <w:rsid w:val="003A7AC2"/>
    <w:rsid w:val="003B117D"/>
    <w:rsid w:val="003B1458"/>
    <w:rsid w:val="003B276E"/>
    <w:rsid w:val="003B32B4"/>
    <w:rsid w:val="003B561D"/>
    <w:rsid w:val="003B6AC4"/>
    <w:rsid w:val="003B73F7"/>
    <w:rsid w:val="003B741C"/>
    <w:rsid w:val="003C0B3E"/>
    <w:rsid w:val="003C113D"/>
    <w:rsid w:val="003C188A"/>
    <w:rsid w:val="003C1B94"/>
    <w:rsid w:val="003C1E6A"/>
    <w:rsid w:val="003C314E"/>
    <w:rsid w:val="003C4938"/>
    <w:rsid w:val="003C4F55"/>
    <w:rsid w:val="003C5EBA"/>
    <w:rsid w:val="003C5ED3"/>
    <w:rsid w:val="003C6317"/>
    <w:rsid w:val="003C663B"/>
    <w:rsid w:val="003C6A6B"/>
    <w:rsid w:val="003C6C73"/>
    <w:rsid w:val="003C6E97"/>
    <w:rsid w:val="003C7961"/>
    <w:rsid w:val="003D0C52"/>
    <w:rsid w:val="003D1D6B"/>
    <w:rsid w:val="003D2665"/>
    <w:rsid w:val="003D2AFB"/>
    <w:rsid w:val="003D31C3"/>
    <w:rsid w:val="003D3D46"/>
    <w:rsid w:val="003D5B6A"/>
    <w:rsid w:val="003D6002"/>
    <w:rsid w:val="003D75E7"/>
    <w:rsid w:val="003D777E"/>
    <w:rsid w:val="003E0384"/>
    <w:rsid w:val="003E04DD"/>
    <w:rsid w:val="003E240F"/>
    <w:rsid w:val="003E763B"/>
    <w:rsid w:val="003E76A3"/>
    <w:rsid w:val="003F1008"/>
    <w:rsid w:val="003F1129"/>
    <w:rsid w:val="003F1213"/>
    <w:rsid w:val="003F4D8B"/>
    <w:rsid w:val="003F523E"/>
    <w:rsid w:val="003F5515"/>
    <w:rsid w:val="003F5DD6"/>
    <w:rsid w:val="003F5EC1"/>
    <w:rsid w:val="003F5F59"/>
    <w:rsid w:val="003F6004"/>
    <w:rsid w:val="003F7030"/>
    <w:rsid w:val="003F7533"/>
    <w:rsid w:val="0040084F"/>
    <w:rsid w:val="00400CAB"/>
    <w:rsid w:val="00405762"/>
    <w:rsid w:val="00405AC9"/>
    <w:rsid w:val="004068EC"/>
    <w:rsid w:val="00406B3F"/>
    <w:rsid w:val="00407B46"/>
    <w:rsid w:val="0041104F"/>
    <w:rsid w:val="0041167B"/>
    <w:rsid w:val="00412DCD"/>
    <w:rsid w:val="00414AF9"/>
    <w:rsid w:val="00415935"/>
    <w:rsid w:val="00415BE4"/>
    <w:rsid w:val="0041633E"/>
    <w:rsid w:val="00416355"/>
    <w:rsid w:val="00416E0B"/>
    <w:rsid w:val="00417B35"/>
    <w:rsid w:val="00420637"/>
    <w:rsid w:val="004206D5"/>
    <w:rsid w:val="00420AEB"/>
    <w:rsid w:val="00420C23"/>
    <w:rsid w:val="00420CCA"/>
    <w:rsid w:val="00422256"/>
    <w:rsid w:val="00423E2D"/>
    <w:rsid w:val="004248FA"/>
    <w:rsid w:val="00426E8E"/>
    <w:rsid w:val="00430646"/>
    <w:rsid w:val="00430DB1"/>
    <w:rsid w:val="00430E14"/>
    <w:rsid w:val="00430FB1"/>
    <w:rsid w:val="004323B9"/>
    <w:rsid w:val="00432E0E"/>
    <w:rsid w:val="00432FCF"/>
    <w:rsid w:val="00433206"/>
    <w:rsid w:val="00433496"/>
    <w:rsid w:val="004336E0"/>
    <w:rsid w:val="004349F0"/>
    <w:rsid w:val="004365B5"/>
    <w:rsid w:val="004375A8"/>
    <w:rsid w:val="00437B0C"/>
    <w:rsid w:val="004414BE"/>
    <w:rsid w:val="004430A8"/>
    <w:rsid w:val="00444DBB"/>
    <w:rsid w:val="00445257"/>
    <w:rsid w:val="00447876"/>
    <w:rsid w:val="004478CD"/>
    <w:rsid w:val="00450D8C"/>
    <w:rsid w:val="004511D2"/>
    <w:rsid w:val="00451ACD"/>
    <w:rsid w:val="00451BB8"/>
    <w:rsid w:val="00453143"/>
    <w:rsid w:val="0045330D"/>
    <w:rsid w:val="0045485D"/>
    <w:rsid w:val="00454D17"/>
    <w:rsid w:val="00454D1D"/>
    <w:rsid w:val="00454F46"/>
    <w:rsid w:val="0045556C"/>
    <w:rsid w:val="004558A4"/>
    <w:rsid w:val="00457743"/>
    <w:rsid w:val="0045799D"/>
    <w:rsid w:val="00460294"/>
    <w:rsid w:val="00460D80"/>
    <w:rsid w:val="004611CB"/>
    <w:rsid w:val="00461684"/>
    <w:rsid w:val="00463C17"/>
    <w:rsid w:val="00463F49"/>
    <w:rsid w:val="00465841"/>
    <w:rsid w:val="00465D5C"/>
    <w:rsid w:val="00466229"/>
    <w:rsid w:val="00467055"/>
    <w:rsid w:val="004670DF"/>
    <w:rsid w:val="004672DF"/>
    <w:rsid w:val="00467A48"/>
    <w:rsid w:val="00472CA3"/>
    <w:rsid w:val="0047353B"/>
    <w:rsid w:val="0047365B"/>
    <w:rsid w:val="004738BB"/>
    <w:rsid w:val="00473AB6"/>
    <w:rsid w:val="0047412A"/>
    <w:rsid w:val="00474C89"/>
    <w:rsid w:val="00475018"/>
    <w:rsid w:val="00475216"/>
    <w:rsid w:val="00475341"/>
    <w:rsid w:val="00475B05"/>
    <w:rsid w:val="00477269"/>
    <w:rsid w:val="00477C9A"/>
    <w:rsid w:val="004806CF"/>
    <w:rsid w:val="0048127E"/>
    <w:rsid w:val="00481D4C"/>
    <w:rsid w:val="00482347"/>
    <w:rsid w:val="0048287D"/>
    <w:rsid w:val="004829DF"/>
    <w:rsid w:val="00484615"/>
    <w:rsid w:val="00484D95"/>
    <w:rsid w:val="0048555F"/>
    <w:rsid w:val="0048569D"/>
    <w:rsid w:val="004859E7"/>
    <w:rsid w:val="00485AEA"/>
    <w:rsid w:val="004863C7"/>
    <w:rsid w:val="0048657C"/>
    <w:rsid w:val="00490010"/>
    <w:rsid w:val="004900FD"/>
    <w:rsid w:val="00490464"/>
    <w:rsid w:val="00490B08"/>
    <w:rsid w:val="00490B9A"/>
    <w:rsid w:val="00490CDB"/>
    <w:rsid w:val="0049112C"/>
    <w:rsid w:val="0049134F"/>
    <w:rsid w:val="0049156A"/>
    <w:rsid w:val="004916E2"/>
    <w:rsid w:val="00491C27"/>
    <w:rsid w:val="00492282"/>
    <w:rsid w:val="00492D75"/>
    <w:rsid w:val="00492EFA"/>
    <w:rsid w:val="0049400C"/>
    <w:rsid w:val="004948B6"/>
    <w:rsid w:val="00494C02"/>
    <w:rsid w:val="00494CA3"/>
    <w:rsid w:val="00495B9F"/>
    <w:rsid w:val="00495F69"/>
    <w:rsid w:val="00496399"/>
    <w:rsid w:val="004A0A8C"/>
    <w:rsid w:val="004A0E29"/>
    <w:rsid w:val="004A1B6F"/>
    <w:rsid w:val="004A2D0D"/>
    <w:rsid w:val="004A3D8A"/>
    <w:rsid w:val="004A7023"/>
    <w:rsid w:val="004B0019"/>
    <w:rsid w:val="004B0EB9"/>
    <w:rsid w:val="004B3030"/>
    <w:rsid w:val="004B3075"/>
    <w:rsid w:val="004B3EE6"/>
    <w:rsid w:val="004B4542"/>
    <w:rsid w:val="004B4C2D"/>
    <w:rsid w:val="004B5042"/>
    <w:rsid w:val="004B6884"/>
    <w:rsid w:val="004B7299"/>
    <w:rsid w:val="004B7932"/>
    <w:rsid w:val="004C0316"/>
    <w:rsid w:val="004C03AC"/>
    <w:rsid w:val="004C090E"/>
    <w:rsid w:val="004C332E"/>
    <w:rsid w:val="004C370C"/>
    <w:rsid w:val="004C40ED"/>
    <w:rsid w:val="004C4516"/>
    <w:rsid w:val="004C4813"/>
    <w:rsid w:val="004C5E2B"/>
    <w:rsid w:val="004C6731"/>
    <w:rsid w:val="004C75AE"/>
    <w:rsid w:val="004C7E3F"/>
    <w:rsid w:val="004D056D"/>
    <w:rsid w:val="004D077D"/>
    <w:rsid w:val="004D234F"/>
    <w:rsid w:val="004D3426"/>
    <w:rsid w:val="004D36BF"/>
    <w:rsid w:val="004D3961"/>
    <w:rsid w:val="004D4848"/>
    <w:rsid w:val="004D4D29"/>
    <w:rsid w:val="004D5D3B"/>
    <w:rsid w:val="004D62F3"/>
    <w:rsid w:val="004D6AFB"/>
    <w:rsid w:val="004D6C20"/>
    <w:rsid w:val="004D7415"/>
    <w:rsid w:val="004D7F84"/>
    <w:rsid w:val="004E03AA"/>
    <w:rsid w:val="004E0771"/>
    <w:rsid w:val="004E3E32"/>
    <w:rsid w:val="004E4EE4"/>
    <w:rsid w:val="004E5895"/>
    <w:rsid w:val="004E616D"/>
    <w:rsid w:val="004E61EB"/>
    <w:rsid w:val="004E77FB"/>
    <w:rsid w:val="004E7A0C"/>
    <w:rsid w:val="004E7D13"/>
    <w:rsid w:val="004E7E29"/>
    <w:rsid w:val="004F0A7D"/>
    <w:rsid w:val="004F0D25"/>
    <w:rsid w:val="004F1E67"/>
    <w:rsid w:val="004F2E6C"/>
    <w:rsid w:val="004F3BEF"/>
    <w:rsid w:val="004F5035"/>
    <w:rsid w:val="004F531B"/>
    <w:rsid w:val="004F5D75"/>
    <w:rsid w:val="004F7A6C"/>
    <w:rsid w:val="004F7A93"/>
    <w:rsid w:val="00500C12"/>
    <w:rsid w:val="00501DD3"/>
    <w:rsid w:val="00502D4B"/>
    <w:rsid w:val="00503D3B"/>
    <w:rsid w:val="00504EDF"/>
    <w:rsid w:val="00504F62"/>
    <w:rsid w:val="005052BD"/>
    <w:rsid w:val="00505613"/>
    <w:rsid w:val="00505619"/>
    <w:rsid w:val="00505DAE"/>
    <w:rsid w:val="0050626C"/>
    <w:rsid w:val="0050639A"/>
    <w:rsid w:val="00506A74"/>
    <w:rsid w:val="00507005"/>
    <w:rsid w:val="005079F2"/>
    <w:rsid w:val="00511B2D"/>
    <w:rsid w:val="00513A9E"/>
    <w:rsid w:val="00513D61"/>
    <w:rsid w:val="0051411E"/>
    <w:rsid w:val="005144BE"/>
    <w:rsid w:val="005157D7"/>
    <w:rsid w:val="00517586"/>
    <w:rsid w:val="00517A57"/>
    <w:rsid w:val="005205B5"/>
    <w:rsid w:val="005238FC"/>
    <w:rsid w:val="005239D2"/>
    <w:rsid w:val="005240A3"/>
    <w:rsid w:val="00527161"/>
    <w:rsid w:val="005313B1"/>
    <w:rsid w:val="00532435"/>
    <w:rsid w:val="00537969"/>
    <w:rsid w:val="00537C57"/>
    <w:rsid w:val="00540055"/>
    <w:rsid w:val="00540104"/>
    <w:rsid w:val="00540857"/>
    <w:rsid w:val="00541089"/>
    <w:rsid w:val="005416A1"/>
    <w:rsid w:val="00541F2F"/>
    <w:rsid w:val="00542C20"/>
    <w:rsid w:val="00542CE5"/>
    <w:rsid w:val="005434D5"/>
    <w:rsid w:val="005438A7"/>
    <w:rsid w:val="00544BFF"/>
    <w:rsid w:val="0054510B"/>
    <w:rsid w:val="005452C3"/>
    <w:rsid w:val="0054609D"/>
    <w:rsid w:val="00546D61"/>
    <w:rsid w:val="005478A8"/>
    <w:rsid w:val="00547E1A"/>
    <w:rsid w:val="005508E9"/>
    <w:rsid w:val="0055090C"/>
    <w:rsid w:val="00550A17"/>
    <w:rsid w:val="00550E28"/>
    <w:rsid w:val="005511BB"/>
    <w:rsid w:val="00552585"/>
    <w:rsid w:val="00553170"/>
    <w:rsid w:val="005545B4"/>
    <w:rsid w:val="00554786"/>
    <w:rsid w:val="00555C99"/>
    <w:rsid w:val="005567DA"/>
    <w:rsid w:val="005568EC"/>
    <w:rsid w:val="00556C6B"/>
    <w:rsid w:val="00556DFF"/>
    <w:rsid w:val="005572CD"/>
    <w:rsid w:val="00557C6E"/>
    <w:rsid w:val="0056071E"/>
    <w:rsid w:val="00560C12"/>
    <w:rsid w:val="00561047"/>
    <w:rsid w:val="0056155F"/>
    <w:rsid w:val="005619E8"/>
    <w:rsid w:val="0056530F"/>
    <w:rsid w:val="005661AB"/>
    <w:rsid w:val="00566563"/>
    <w:rsid w:val="00567197"/>
    <w:rsid w:val="005675C8"/>
    <w:rsid w:val="00567B7A"/>
    <w:rsid w:val="00567EF3"/>
    <w:rsid w:val="005706A2"/>
    <w:rsid w:val="005706F7"/>
    <w:rsid w:val="0057097D"/>
    <w:rsid w:val="00572D18"/>
    <w:rsid w:val="0057317B"/>
    <w:rsid w:val="005739A5"/>
    <w:rsid w:val="00573E81"/>
    <w:rsid w:val="0057422B"/>
    <w:rsid w:val="00574A30"/>
    <w:rsid w:val="00575106"/>
    <w:rsid w:val="0057595A"/>
    <w:rsid w:val="0057613D"/>
    <w:rsid w:val="0057688D"/>
    <w:rsid w:val="005806DE"/>
    <w:rsid w:val="00580736"/>
    <w:rsid w:val="005808EC"/>
    <w:rsid w:val="00581090"/>
    <w:rsid w:val="00581C80"/>
    <w:rsid w:val="00581E00"/>
    <w:rsid w:val="005821A7"/>
    <w:rsid w:val="005828F5"/>
    <w:rsid w:val="00583325"/>
    <w:rsid w:val="0058392A"/>
    <w:rsid w:val="00584E92"/>
    <w:rsid w:val="0058592E"/>
    <w:rsid w:val="00586190"/>
    <w:rsid w:val="00587DCA"/>
    <w:rsid w:val="00590B01"/>
    <w:rsid w:val="00590F39"/>
    <w:rsid w:val="00591601"/>
    <w:rsid w:val="00591885"/>
    <w:rsid w:val="0059188C"/>
    <w:rsid w:val="0059207E"/>
    <w:rsid w:val="00592BF4"/>
    <w:rsid w:val="00592D5E"/>
    <w:rsid w:val="00593045"/>
    <w:rsid w:val="0059406A"/>
    <w:rsid w:val="00594585"/>
    <w:rsid w:val="00594AFF"/>
    <w:rsid w:val="0059650C"/>
    <w:rsid w:val="00596719"/>
    <w:rsid w:val="00597774"/>
    <w:rsid w:val="005A1CFB"/>
    <w:rsid w:val="005A2998"/>
    <w:rsid w:val="005A30DE"/>
    <w:rsid w:val="005A30FF"/>
    <w:rsid w:val="005A3CEF"/>
    <w:rsid w:val="005A406D"/>
    <w:rsid w:val="005A54E3"/>
    <w:rsid w:val="005A5990"/>
    <w:rsid w:val="005A745B"/>
    <w:rsid w:val="005B027C"/>
    <w:rsid w:val="005B194D"/>
    <w:rsid w:val="005B1EEA"/>
    <w:rsid w:val="005B2CD7"/>
    <w:rsid w:val="005B3CC5"/>
    <w:rsid w:val="005B51B7"/>
    <w:rsid w:val="005B56D2"/>
    <w:rsid w:val="005B6F0D"/>
    <w:rsid w:val="005B700E"/>
    <w:rsid w:val="005B7FAE"/>
    <w:rsid w:val="005C023C"/>
    <w:rsid w:val="005C0A09"/>
    <w:rsid w:val="005C106A"/>
    <w:rsid w:val="005C1C13"/>
    <w:rsid w:val="005C20E0"/>
    <w:rsid w:val="005C2D2F"/>
    <w:rsid w:val="005C3D02"/>
    <w:rsid w:val="005C3F4F"/>
    <w:rsid w:val="005C69DC"/>
    <w:rsid w:val="005C735A"/>
    <w:rsid w:val="005D0100"/>
    <w:rsid w:val="005D023B"/>
    <w:rsid w:val="005D1195"/>
    <w:rsid w:val="005D1972"/>
    <w:rsid w:val="005D267C"/>
    <w:rsid w:val="005D3B89"/>
    <w:rsid w:val="005D3F5A"/>
    <w:rsid w:val="005D57EA"/>
    <w:rsid w:val="005D5865"/>
    <w:rsid w:val="005D6480"/>
    <w:rsid w:val="005D6DBB"/>
    <w:rsid w:val="005D70D7"/>
    <w:rsid w:val="005E032A"/>
    <w:rsid w:val="005E0C5E"/>
    <w:rsid w:val="005E139D"/>
    <w:rsid w:val="005E1592"/>
    <w:rsid w:val="005E2C56"/>
    <w:rsid w:val="005E4403"/>
    <w:rsid w:val="005E7011"/>
    <w:rsid w:val="005E749E"/>
    <w:rsid w:val="005F00D8"/>
    <w:rsid w:val="005F0F68"/>
    <w:rsid w:val="005F395A"/>
    <w:rsid w:val="005F3E5D"/>
    <w:rsid w:val="005F463C"/>
    <w:rsid w:val="005F4F69"/>
    <w:rsid w:val="005F503B"/>
    <w:rsid w:val="005F5426"/>
    <w:rsid w:val="005F562F"/>
    <w:rsid w:val="005F5911"/>
    <w:rsid w:val="005F60D4"/>
    <w:rsid w:val="005F70A6"/>
    <w:rsid w:val="0060038A"/>
    <w:rsid w:val="006005E5"/>
    <w:rsid w:val="00600CC2"/>
    <w:rsid w:val="00601128"/>
    <w:rsid w:val="00603962"/>
    <w:rsid w:val="00604E2E"/>
    <w:rsid w:val="00605591"/>
    <w:rsid w:val="00605920"/>
    <w:rsid w:val="00610DB7"/>
    <w:rsid w:val="00614F26"/>
    <w:rsid w:val="00617FD0"/>
    <w:rsid w:val="006205E9"/>
    <w:rsid w:val="00622216"/>
    <w:rsid w:val="00622B8B"/>
    <w:rsid w:val="0062480D"/>
    <w:rsid w:val="0062513D"/>
    <w:rsid w:val="00626C01"/>
    <w:rsid w:val="00627670"/>
    <w:rsid w:val="00630031"/>
    <w:rsid w:val="006302A1"/>
    <w:rsid w:val="00630472"/>
    <w:rsid w:val="006321B6"/>
    <w:rsid w:val="00633340"/>
    <w:rsid w:val="006335EF"/>
    <w:rsid w:val="006360D4"/>
    <w:rsid w:val="006367B8"/>
    <w:rsid w:val="0063799F"/>
    <w:rsid w:val="00637A74"/>
    <w:rsid w:val="006405B2"/>
    <w:rsid w:val="00640C92"/>
    <w:rsid w:val="006413AE"/>
    <w:rsid w:val="00641E00"/>
    <w:rsid w:val="006420EB"/>
    <w:rsid w:val="006429B1"/>
    <w:rsid w:val="00642E26"/>
    <w:rsid w:val="006438E5"/>
    <w:rsid w:val="006451CE"/>
    <w:rsid w:val="00645591"/>
    <w:rsid w:val="00646F02"/>
    <w:rsid w:val="00646FE3"/>
    <w:rsid w:val="0064740B"/>
    <w:rsid w:val="00647534"/>
    <w:rsid w:val="00647DC3"/>
    <w:rsid w:val="00650A1D"/>
    <w:rsid w:val="00650E7B"/>
    <w:rsid w:val="00651AF9"/>
    <w:rsid w:val="00652303"/>
    <w:rsid w:val="00653943"/>
    <w:rsid w:val="00654184"/>
    <w:rsid w:val="00655107"/>
    <w:rsid w:val="00656AD3"/>
    <w:rsid w:val="00656C77"/>
    <w:rsid w:val="00656EEE"/>
    <w:rsid w:val="006572C0"/>
    <w:rsid w:val="00657604"/>
    <w:rsid w:val="006603D9"/>
    <w:rsid w:val="00660BCF"/>
    <w:rsid w:val="006614A8"/>
    <w:rsid w:val="0066208E"/>
    <w:rsid w:val="006621E1"/>
    <w:rsid w:val="006644F4"/>
    <w:rsid w:val="0066461F"/>
    <w:rsid w:val="00664A4D"/>
    <w:rsid w:val="0066608F"/>
    <w:rsid w:val="00667906"/>
    <w:rsid w:val="00670AC7"/>
    <w:rsid w:val="00671510"/>
    <w:rsid w:val="00671636"/>
    <w:rsid w:val="0067246B"/>
    <w:rsid w:val="006725FC"/>
    <w:rsid w:val="00672E12"/>
    <w:rsid w:val="00673259"/>
    <w:rsid w:val="00675144"/>
    <w:rsid w:val="0067594F"/>
    <w:rsid w:val="00675D2E"/>
    <w:rsid w:val="00675D76"/>
    <w:rsid w:val="00676EB1"/>
    <w:rsid w:val="00681433"/>
    <w:rsid w:val="006824E6"/>
    <w:rsid w:val="00682DDB"/>
    <w:rsid w:val="00682E43"/>
    <w:rsid w:val="006833C7"/>
    <w:rsid w:val="00685663"/>
    <w:rsid w:val="006857D9"/>
    <w:rsid w:val="006860F9"/>
    <w:rsid w:val="00686814"/>
    <w:rsid w:val="00687670"/>
    <w:rsid w:val="0069008B"/>
    <w:rsid w:val="00690998"/>
    <w:rsid w:val="00690DB4"/>
    <w:rsid w:val="00690E52"/>
    <w:rsid w:val="006923D2"/>
    <w:rsid w:val="00692A21"/>
    <w:rsid w:val="006938E6"/>
    <w:rsid w:val="00693BEB"/>
    <w:rsid w:val="00695111"/>
    <w:rsid w:val="00695EDE"/>
    <w:rsid w:val="006966F2"/>
    <w:rsid w:val="006969E4"/>
    <w:rsid w:val="0069773B"/>
    <w:rsid w:val="006A043D"/>
    <w:rsid w:val="006A0ABB"/>
    <w:rsid w:val="006A0C8F"/>
    <w:rsid w:val="006A1625"/>
    <w:rsid w:val="006A2099"/>
    <w:rsid w:val="006A29A4"/>
    <w:rsid w:val="006A3934"/>
    <w:rsid w:val="006A3CF9"/>
    <w:rsid w:val="006A4313"/>
    <w:rsid w:val="006A5316"/>
    <w:rsid w:val="006A6D14"/>
    <w:rsid w:val="006A7116"/>
    <w:rsid w:val="006B03C4"/>
    <w:rsid w:val="006B05E1"/>
    <w:rsid w:val="006B13B1"/>
    <w:rsid w:val="006B1871"/>
    <w:rsid w:val="006B26C4"/>
    <w:rsid w:val="006B29FE"/>
    <w:rsid w:val="006B312F"/>
    <w:rsid w:val="006B320D"/>
    <w:rsid w:val="006B362C"/>
    <w:rsid w:val="006B373F"/>
    <w:rsid w:val="006B3968"/>
    <w:rsid w:val="006B3E59"/>
    <w:rsid w:val="006B3FCA"/>
    <w:rsid w:val="006B45F0"/>
    <w:rsid w:val="006B64A9"/>
    <w:rsid w:val="006B64DF"/>
    <w:rsid w:val="006B6722"/>
    <w:rsid w:val="006B6C5D"/>
    <w:rsid w:val="006B76F4"/>
    <w:rsid w:val="006B7DDF"/>
    <w:rsid w:val="006C03D0"/>
    <w:rsid w:val="006C0591"/>
    <w:rsid w:val="006C0BFE"/>
    <w:rsid w:val="006C1FBC"/>
    <w:rsid w:val="006C1FC1"/>
    <w:rsid w:val="006C2C5E"/>
    <w:rsid w:val="006C337E"/>
    <w:rsid w:val="006C4326"/>
    <w:rsid w:val="006C45D5"/>
    <w:rsid w:val="006C45DB"/>
    <w:rsid w:val="006C484F"/>
    <w:rsid w:val="006C5AC4"/>
    <w:rsid w:val="006C6E82"/>
    <w:rsid w:val="006D045C"/>
    <w:rsid w:val="006D1559"/>
    <w:rsid w:val="006D202A"/>
    <w:rsid w:val="006D2800"/>
    <w:rsid w:val="006E094C"/>
    <w:rsid w:val="006E19F7"/>
    <w:rsid w:val="006E1FDD"/>
    <w:rsid w:val="006E225E"/>
    <w:rsid w:val="006E22F3"/>
    <w:rsid w:val="006E381B"/>
    <w:rsid w:val="006E4479"/>
    <w:rsid w:val="006E6EDB"/>
    <w:rsid w:val="006F010B"/>
    <w:rsid w:val="006F011E"/>
    <w:rsid w:val="006F085C"/>
    <w:rsid w:val="006F0D47"/>
    <w:rsid w:val="006F0F4F"/>
    <w:rsid w:val="006F1827"/>
    <w:rsid w:val="006F3F6A"/>
    <w:rsid w:val="006F54FF"/>
    <w:rsid w:val="006F6BB9"/>
    <w:rsid w:val="006F6E9E"/>
    <w:rsid w:val="006F7222"/>
    <w:rsid w:val="006F7E86"/>
    <w:rsid w:val="00701132"/>
    <w:rsid w:val="007012CB"/>
    <w:rsid w:val="0070190A"/>
    <w:rsid w:val="00703CD7"/>
    <w:rsid w:val="00703D43"/>
    <w:rsid w:val="007040AC"/>
    <w:rsid w:val="00704168"/>
    <w:rsid w:val="0070466A"/>
    <w:rsid w:val="00705651"/>
    <w:rsid w:val="00705E63"/>
    <w:rsid w:val="00706353"/>
    <w:rsid w:val="00707493"/>
    <w:rsid w:val="007102F7"/>
    <w:rsid w:val="00710F35"/>
    <w:rsid w:val="0071139B"/>
    <w:rsid w:val="00711A01"/>
    <w:rsid w:val="00713040"/>
    <w:rsid w:val="00713C77"/>
    <w:rsid w:val="00713F6D"/>
    <w:rsid w:val="00714E87"/>
    <w:rsid w:val="00715098"/>
    <w:rsid w:val="00715890"/>
    <w:rsid w:val="00715BF0"/>
    <w:rsid w:val="00716538"/>
    <w:rsid w:val="00716BD0"/>
    <w:rsid w:val="0071768D"/>
    <w:rsid w:val="00720079"/>
    <w:rsid w:val="00720927"/>
    <w:rsid w:val="00720E5B"/>
    <w:rsid w:val="00721AD3"/>
    <w:rsid w:val="007224BE"/>
    <w:rsid w:val="007226C3"/>
    <w:rsid w:val="00722925"/>
    <w:rsid w:val="00723042"/>
    <w:rsid w:val="00723A84"/>
    <w:rsid w:val="00723C4F"/>
    <w:rsid w:val="00723D18"/>
    <w:rsid w:val="0072414B"/>
    <w:rsid w:val="00724B34"/>
    <w:rsid w:val="00725E50"/>
    <w:rsid w:val="00725FE9"/>
    <w:rsid w:val="007268C0"/>
    <w:rsid w:val="007272F2"/>
    <w:rsid w:val="00727317"/>
    <w:rsid w:val="00727344"/>
    <w:rsid w:val="00730B68"/>
    <w:rsid w:val="007351A1"/>
    <w:rsid w:val="00735228"/>
    <w:rsid w:val="007352D8"/>
    <w:rsid w:val="00736975"/>
    <w:rsid w:val="007372EA"/>
    <w:rsid w:val="007375EB"/>
    <w:rsid w:val="007375F6"/>
    <w:rsid w:val="0074010D"/>
    <w:rsid w:val="00740409"/>
    <w:rsid w:val="00741265"/>
    <w:rsid w:val="00741BEA"/>
    <w:rsid w:val="00741BFD"/>
    <w:rsid w:val="007421D8"/>
    <w:rsid w:val="007425A4"/>
    <w:rsid w:val="007439E5"/>
    <w:rsid w:val="00743D83"/>
    <w:rsid w:val="00744E72"/>
    <w:rsid w:val="00745CAB"/>
    <w:rsid w:val="00746055"/>
    <w:rsid w:val="0075075B"/>
    <w:rsid w:val="00751EFA"/>
    <w:rsid w:val="00752025"/>
    <w:rsid w:val="00752134"/>
    <w:rsid w:val="0075221A"/>
    <w:rsid w:val="007525AB"/>
    <w:rsid w:val="00753225"/>
    <w:rsid w:val="00754602"/>
    <w:rsid w:val="00755468"/>
    <w:rsid w:val="00755D60"/>
    <w:rsid w:val="00755FFB"/>
    <w:rsid w:val="00757379"/>
    <w:rsid w:val="00757A20"/>
    <w:rsid w:val="00760ABA"/>
    <w:rsid w:val="00760E8D"/>
    <w:rsid w:val="00760F50"/>
    <w:rsid w:val="00761A70"/>
    <w:rsid w:val="0076259E"/>
    <w:rsid w:val="00763195"/>
    <w:rsid w:val="007644F6"/>
    <w:rsid w:val="00764FBD"/>
    <w:rsid w:val="0076593A"/>
    <w:rsid w:val="0076680B"/>
    <w:rsid w:val="00767672"/>
    <w:rsid w:val="0076776A"/>
    <w:rsid w:val="00767D51"/>
    <w:rsid w:val="007701A3"/>
    <w:rsid w:val="007733B9"/>
    <w:rsid w:val="00774339"/>
    <w:rsid w:val="007769AB"/>
    <w:rsid w:val="00777221"/>
    <w:rsid w:val="007802DB"/>
    <w:rsid w:val="00780875"/>
    <w:rsid w:val="007812F6"/>
    <w:rsid w:val="00781EA2"/>
    <w:rsid w:val="007824BE"/>
    <w:rsid w:val="007832D6"/>
    <w:rsid w:val="0078349B"/>
    <w:rsid w:val="00783A80"/>
    <w:rsid w:val="00783B26"/>
    <w:rsid w:val="00784CAB"/>
    <w:rsid w:val="00785AAC"/>
    <w:rsid w:val="00786572"/>
    <w:rsid w:val="00786857"/>
    <w:rsid w:val="0078703E"/>
    <w:rsid w:val="007875D7"/>
    <w:rsid w:val="00787783"/>
    <w:rsid w:val="00790C9B"/>
    <w:rsid w:val="00790FD6"/>
    <w:rsid w:val="007917E3"/>
    <w:rsid w:val="00792497"/>
    <w:rsid w:val="0079368B"/>
    <w:rsid w:val="00793C38"/>
    <w:rsid w:val="00793F2A"/>
    <w:rsid w:val="00794AED"/>
    <w:rsid w:val="007951A8"/>
    <w:rsid w:val="007956FE"/>
    <w:rsid w:val="00795AF1"/>
    <w:rsid w:val="00796716"/>
    <w:rsid w:val="00797972"/>
    <w:rsid w:val="007A01A3"/>
    <w:rsid w:val="007A0B3B"/>
    <w:rsid w:val="007A0D30"/>
    <w:rsid w:val="007A23D0"/>
    <w:rsid w:val="007A2638"/>
    <w:rsid w:val="007A26A7"/>
    <w:rsid w:val="007A2F88"/>
    <w:rsid w:val="007A34A9"/>
    <w:rsid w:val="007A3F5A"/>
    <w:rsid w:val="007A499A"/>
    <w:rsid w:val="007A7536"/>
    <w:rsid w:val="007B0632"/>
    <w:rsid w:val="007B0C16"/>
    <w:rsid w:val="007B0CF4"/>
    <w:rsid w:val="007B0D48"/>
    <w:rsid w:val="007B128A"/>
    <w:rsid w:val="007B1B78"/>
    <w:rsid w:val="007B2048"/>
    <w:rsid w:val="007B2EF6"/>
    <w:rsid w:val="007B3C91"/>
    <w:rsid w:val="007B470E"/>
    <w:rsid w:val="007B4C36"/>
    <w:rsid w:val="007B561D"/>
    <w:rsid w:val="007B619D"/>
    <w:rsid w:val="007B6648"/>
    <w:rsid w:val="007B6980"/>
    <w:rsid w:val="007B7019"/>
    <w:rsid w:val="007B7079"/>
    <w:rsid w:val="007B729F"/>
    <w:rsid w:val="007C007E"/>
    <w:rsid w:val="007C1632"/>
    <w:rsid w:val="007C2DFB"/>
    <w:rsid w:val="007C3E38"/>
    <w:rsid w:val="007C5561"/>
    <w:rsid w:val="007C6858"/>
    <w:rsid w:val="007C6C35"/>
    <w:rsid w:val="007C7A93"/>
    <w:rsid w:val="007D1192"/>
    <w:rsid w:val="007D169F"/>
    <w:rsid w:val="007D290C"/>
    <w:rsid w:val="007D31B2"/>
    <w:rsid w:val="007D4455"/>
    <w:rsid w:val="007D4A18"/>
    <w:rsid w:val="007D4A77"/>
    <w:rsid w:val="007D59D5"/>
    <w:rsid w:val="007D5E5F"/>
    <w:rsid w:val="007D6C5F"/>
    <w:rsid w:val="007D70F1"/>
    <w:rsid w:val="007E076F"/>
    <w:rsid w:val="007E1721"/>
    <w:rsid w:val="007E2212"/>
    <w:rsid w:val="007E2304"/>
    <w:rsid w:val="007E26AF"/>
    <w:rsid w:val="007E2F43"/>
    <w:rsid w:val="007E46D3"/>
    <w:rsid w:val="007E4827"/>
    <w:rsid w:val="007E75CD"/>
    <w:rsid w:val="007E7AF0"/>
    <w:rsid w:val="007F051F"/>
    <w:rsid w:val="007F0798"/>
    <w:rsid w:val="007F0D6B"/>
    <w:rsid w:val="007F182D"/>
    <w:rsid w:val="007F1FCA"/>
    <w:rsid w:val="007F3FE8"/>
    <w:rsid w:val="007F620E"/>
    <w:rsid w:val="007F6BDC"/>
    <w:rsid w:val="007F6C59"/>
    <w:rsid w:val="007F6D81"/>
    <w:rsid w:val="007F6DC4"/>
    <w:rsid w:val="007F6E65"/>
    <w:rsid w:val="007F7D7C"/>
    <w:rsid w:val="007F7F15"/>
    <w:rsid w:val="00800082"/>
    <w:rsid w:val="00800083"/>
    <w:rsid w:val="008007BF"/>
    <w:rsid w:val="00800C66"/>
    <w:rsid w:val="00800FA6"/>
    <w:rsid w:val="008023C7"/>
    <w:rsid w:val="008023E2"/>
    <w:rsid w:val="0080240A"/>
    <w:rsid w:val="00802533"/>
    <w:rsid w:val="00803039"/>
    <w:rsid w:val="00803689"/>
    <w:rsid w:val="00803D01"/>
    <w:rsid w:val="00803E7C"/>
    <w:rsid w:val="00804551"/>
    <w:rsid w:val="00804BE5"/>
    <w:rsid w:val="0080629A"/>
    <w:rsid w:val="00806373"/>
    <w:rsid w:val="0081309C"/>
    <w:rsid w:val="0081376B"/>
    <w:rsid w:val="00813DC9"/>
    <w:rsid w:val="00814F2F"/>
    <w:rsid w:val="00815B20"/>
    <w:rsid w:val="00815FF6"/>
    <w:rsid w:val="0081624B"/>
    <w:rsid w:val="008170E6"/>
    <w:rsid w:val="008200BF"/>
    <w:rsid w:val="00820F86"/>
    <w:rsid w:val="00822161"/>
    <w:rsid w:val="00823325"/>
    <w:rsid w:val="008238D9"/>
    <w:rsid w:val="00824CD8"/>
    <w:rsid w:val="00825651"/>
    <w:rsid w:val="00826336"/>
    <w:rsid w:val="00826CBE"/>
    <w:rsid w:val="00827479"/>
    <w:rsid w:val="00827A9D"/>
    <w:rsid w:val="00830B68"/>
    <w:rsid w:val="00831B06"/>
    <w:rsid w:val="00832C1C"/>
    <w:rsid w:val="00832D17"/>
    <w:rsid w:val="008335CF"/>
    <w:rsid w:val="00833A0F"/>
    <w:rsid w:val="00833C56"/>
    <w:rsid w:val="00834F28"/>
    <w:rsid w:val="008350C4"/>
    <w:rsid w:val="00835D65"/>
    <w:rsid w:val="00836D9C"/>
    <w:rsid w:val="008379B7"/>
    <w:rsid w:val="00837A06"/>
    <w:rsid w:val="00840169"/>
    <w:rsid w:val="00840324"/>
    <w:rsid w:val="008403BF"/>
    <w:rsid w:val="0084086F"/>
    <w:rsid w:val="00841AD8"/>
    <w:rsid w:val="00841C76"/>
    <w:rsid w:val="00841E45"/>
    <w:rsid w:val="00842C5C"/>
    <w:rsid w:val="0084493B"/>
    <w:rsid w:val="00844F5D"/>
    <w:rsid w:val="0084631E"/>
    <w:rsid w:val="0084726B"/>
    <w:rsid w:val="0084792A"/>
    <w:rsid w:val="00850F0E"/>
    <w:rsid w:val="00850F90"/>
    <w:rsid w:val="0085170B"/>
    <w:rsid w:val="00851C8F"/>
    <w:rsid w:val="00851CBA"/>
    <w:rsid w:val="00853993"/>
    <w:rsid w:val="00853E28"/>
    <w:rsid w:val="008558BB"/>
    <w:rsid w:val="008575FA"/>
    <w:rsid w:val="00862781"/>
    <w:rsid w:val="00863807"/>
    <w:rsid w:val="00863AC5"/>
    <w:rsid w:val="00864DBD"/>
    <w:rsid w:val="008655EE"/>
    <w:rsid w:val="0086601E"/>
    <w:rsid w:val="00866901"/>
    <w:rsid w:val="008705C7"/>
    <w:rsid w:val="008724D5"/>
    <w:rsid w:val="00872DC3"/>
    <w:rsid w:val="00873BD4"/>
    <w:rsid w:val="00874A22"/>
    <w:rsid w:val="00875DE1"/>
    <w:rsid w:val="0087669F"/>
    <w:rsid w:val="008807EF"/>
    <w:rsid w:val="008826A5"/>
    <w:rsid w:val="00882845"/>
    <w:rsid w:val="00882961"/>
    <w:rsid w:val="00883C87"/>
    <w:rsid w:val="00886291"/>
    <w:rsid w:val="0088630C"/>
    <w:rsid w:val="00887B6B"/>
    <w:rsid w:val="00890F1A"/>
    <w:rsid w:val="00891B7F"/>
    <w:rsid w:val="00892D5B"/>
    <w:rsid w:val="00894311"/>
    <w:rsid w:val="00894D5E"/>
    <w:rsid w:val="0089541E"/>
    <w:rsid w:val="00895504"/>
    <w:rsid w:val="00896164"/>
    <w:rsid w:val="00896379"/>
    <w:rsid w:val="0089642D"/>
    <w:rsid w:val="008969FF"/>
    <w:rsid w:val="00896A08"/>
    <w:rsid w:val="00896D6D"/>
    <w:rsid w:val="00896F31"/>
    <w:rsid w:val="0089764C"/>
    <w:rsid w:val="008A0F08"/>
    <w:rsid w:val="008A19B5"/>
    <w:rsid w:val="008A1FDD"/>
    <w:rsid w:val="008A354F"/>
    <w:rsid w:val="008A42E3"/>
    <w:rsid w:val="008A48BB"/>
    <w:rsid w:val="008A4BEE"/>
    <w:rsid w:val="008A5102"/>
    <w:rsid w:val="008A554D"/>
    <w:rsid w:val="008A5776"/>
    <w:rsid w:val="008A6540"/>
    <w:rsid w:val="008A6A7D"/>
    <w:rsid w:val="008A6C6D"/>
    <w:rsid w:val="008A6C70"/>
    <w:rsid w:val="008A7D07"/>
    <w:rsid w:val="008A7D2B"/>
    <w:rsid w:val="008A7FB0"/>
    <w:rsid w:val="008B0936"/>
    <w:rsid w:val="008B1B5F"/>
    <w:rsid w:val="008B35FD"/>
    <w:rsid w:val="008B3DB2"/>
    <w:rsid w:val="008B3DCA"/>
    <w:rsid w:val="008B3E14"/>
    <w:rsid w:val="008B4E89"/>
    <w:rsid w:val="008B5B31"/>
    <w:rsid w:val="008B6CC2"/>
    <w:rsid w:val="008B6D99"/>
    <w:rsid w:val="008B7AAE"/>
    <w:rsid w:val="008C00FA"/>
    <w:rsid w:val="008C04A1"/>
    <w:rsid w:val="008C2E1B"/>
    <w:rsid w:val="008C528E"/>
    <w:rsid w:val="008C590B"/>
    <w:rsid w:val="008C683D"/>
    <w:rsid w:val="008C6C75"/>
    <w:rsid w:val="008C76F6"/>
    <w:rsid w:val="008C7F50"/>
    <w:rsid w:val="008D000F"/>
    <w:rsid w:val="008D13A0"/>
    <w:rsid w:val="008D1911"/>
    <w:rsid w:val="008D1C3C"/>
    <w:rsid w:val="008D28A7"/>
    <w:rsid w:val="008D41B3"/>
    <w:rsid w:val="008D5BD3"/>
    <w:rsid w:val="008D5DA4"/>
    <w:rsid w:val="008D61D1"/>
    <w:rsid w:val="008D6410"/>
    <w:rsid w:val="008D7B7A"/>
    <w:rsid w:val="008D7F74"/>
    <w:rsid w:val="008E021A"/>
    <w:rsid w:val="008E06A3"/>
    <w:rsid w:val="008E14D1"/>
    <w:rsid w:val="008E1708"/>
    <w:rsid w:val="008E208B"/>
    <w:rsid w:val="008E2566"/>
    <w:rsid w:val="008E3376"/>
    <w:rsid w:val="008E4CF3"/>
    <w:rsid w:val="008E5209"/>
    <w:rsid w:val="008E5312"/>
    <w:rsid w:val="008E5494"/>
    <w:rsid w:val="008E5C3C"/>
    <w:rsid w:val="008E6B38"/>
    <w:rsid w:val="008E72B0"/>
    <w:rsid w:val="008F0B17"/>
    <w:rsid w:val="008F0DED"/>
    <w:rsid w:val="008F1300"/>
    <w:rsid w:val="008F23C6"/>
    <w:rsid w:val="008F2496"/>
    <w:rsid w:val="008F29C8"/>
    <w:rsid w:val="008F2C7D"/>
    <w:rsid w:val="008F339B"/>
    <w:rsid w:val="008F3CF4"/>
    <w:rsid w:val="008F429F"/>
    <w:rsid w:val="008F4DCC"/>
    <w:rsid w:val="008F6534"/>
    <w:rsid w:val="00900A63"/>
    <w:rsid w:val="00901FA9"/>
    <w:rsid w:val="009038AC"/>
    <w:rsid w:val="00903A72"/>
    <w:rsid w:val="009044B6"/>
    <w:rsid w:val="009058C6"/>
    <w:rsid w:val="00905E00"/>
    <w:rsid w:val="00905E47"/>
    <w:rsid w:val="00910136"/>
    <w:rsid w:val="00910871"/>
    <w:rsid w:val="00911155"/>
    <w:rsid w:val="00911614"/>
    <w:rsid w:val="00911B77"/>
    <w:rsid w:val="00912C7C"/>
    <w:rsid w:val="00913C06"/>
    <w:rsid w:val="0091508D"/>
    <w:rsid w:val="009169BC"/>
    <w:rsid w:val="00917864"/>
    <w:rsid w:val="00917D57"/>
    <w:rsid w:val="00920943"/>
    <w:rsid w:val="00920D38"/>
    <w:rsid w:val="00920F5C"/>
    <w:rsid w:val="00922798"/>
    <w:rsid w:val="009237FF"/>
    <w:rsid w:val="00924579"/>
    <w:rsid w:val="009266BE"/>
    <w:rsid w:val="00926E9E"/>
    <w:rsid w:val="00927DCD"/>
    <w:rsid w:val="00927DCF"/>
    <w:rsid w:val="00930A48"/>
    <w:rsid w:val="00932B5F"/>
    <w:rsid w:val="0093306B"/>
    <w:rsid w:val="009347A3"/>
    <w:rsid w:val="0093740B"/>
    <w:rsid w:val="0093752A"/>
    <w:rsid w:val="009377B6"/>
    <w:rsid w:val="0094077B"/>
    <w:rsid w:val="00941B03"/>
    <w:rsid w:val="009436C2"/>
    <w:rsid w:val="00944390"/>
    <w:rsid w:val="009452A1"/>
    <w:rsid w:val="00945453"/>
    <w:rsid w:val="009459F9"/>
    <w:rsid w:val="00946896"/>
    <w:rsid w:val="0095304D"/>
    <w:rsid w:val="00953A21"/>
    <w:rsid w:val="00953D3C"/>
    <w:rsid w:val="009546AE"/>
    <w:rsid w:val="009546DC"/>
    <w:rsid w:val="00954E7A"/>
    <w:rsid w:val="009557A5"/>
    <w:rsid w:val="00957180"/>
    <w:rsid w:val="009573AB"/>
    <w:rsid w:val="00957460"/>
    <w:rsid w:val="00957E16"/>
    <w:rsid w:val="00960A8A"/>
    <w:rsid w:val="009611FA"/>
    <w:rsid w:val="0096149D"/>
    <w:rsid w:val="009614C8"/>
    <w:rsid w:val="00961F1C"/>
    <w:rsid w:val="00963CFD"/>
    <w:rsid w:val="009664BD"/>
    <w:rsid w:val="0097103A"/>
    <w:rsid w:val="00971357"/>
    <w:rsid w:val="0097293B"/>
    <w:rsid w:val="009729D0"/>
    <w:rsid w:val="0097397C"/>
    <w:rsid w:val="009740A0"/>
    <w:rsid w:val="00974655"/>
    <w:rsid w:val="0097603D"/>
    <w:rsid w:val="009774AB"/>
    <w:rsid w:val="00977ECA"/>
    <w:rsid w:val="00980B30"/>
    <w:rsid w:val="00981144"/>
    <w:rsid w:val="009835F0"/>
    <w:rsid w:val="009845CB"/>
    <w:rsid w:val="00984E43"/>
    <w:rsid w:val="009857B7"/>
    <w:rsid w:val="00985AD5"/>
    <w:rsid w:val="0099051B"/>
    <w:rsid w:val="00990970"/>
    <w:rsid w:val="00990F87"/>
    <w:rsid w:val="00992C23"/>
    <w:rsid w:val="00992F00"/>
    <w:rsid w:val="00992F78"/>
    <w:rsid w:val="009936FA"/>
    <w:rsid w:val="009940CC"/>
    <w:rsid w:val="0099451A"/>
    <w:rsid w:val="00994AA6"/>
    <w:rsid w:val="009952E0"/>
    <w:rsid w:val="00995BAE"/>
    <w:rsid w:val="0099766E"/>
    <w:rsid w:val="009A0649"/>
    <w:rsid w:val="009A0979"/>
    <w:rsid w:val="009A25AF"/>
    <w:rsid w:val="009A626B"/>
    <w:rsid w:val="009A6715"/>
    <w:rsid w:val="009B0801"/>
    <w:rsid w:val="009B11D0"/>
    <w:rsid w:val="009B1293"/>
    <w:rsid w:val="009B1432"/>
    <w:rsid w:val="009B25C2"/>
    <w:rsid w:val="009B287B"/>
    <w:rsid w:val="009B2FD0"/>
    <w:rsid w:val="009B4C83"/>
    <w:rsid w:val="009B4DE3"/>
    <w:rsid w:val="009B4E75"/>
    <w:rsid w:val="009B5FB9"/>
    <w:rsid w:val="009B78AD"/>
    <w:rsid w:val="009B79D6"/>
    <w:rsid w:val="009C14A2"/>
    <w:rsid w:val="009C1743"/>
    <w:rsid w:val="009C1E95"/>
    <w:rsid w:val="009C2916"/>
    <w:rsid w:val="009C2FB0"/>
    <w:rsid w:val="009C34C5"/>
    <w:rsid w:val="009C3E95"/>
    <w:rsid w:val="009C40FF"/>
    <w:rsid w:val="009C4944"/>
    <w:rsid w:val="009C6381"/>
    <w:rsid w:val="009C6569"/>
    <w:rsid w:val="009C6603"/>
    <w:rsid w:val="009C7CF2"/>
    <w:rsid w:val="009D0115"/>
    <w:rsid w:val="009D1D78"/>
    <w:rsid w:val="009D3317"/>
    <w:rsid w:val="009D3365"/>
    <w:rsid w:val="009D405C"/>
    <w:rsid w:val="009D46F8"/>
    <w:rsid w:val="009D5836"/>
    <w:rsid w:val="009D6045"/>
    <w:rsid w:val="009D6F0C"/>
    <w:rsid w:val="009E2741"/>
    <w:rsid w:val="009E2EA6"/>
    <w:rsid w:val="009E324A"/>
    <w:rsid w:val="009E3314"/>
    <w:rsid w:val="009E3892"/>
    <w:rsid w:val="009E3E58"/>
    <w:rsid w:val="009E4456"/>
    <w:rsid w:val="009E4AE1"/>
    <w:rsid w:val="009E5385"/>
    <w:rsid w:val="009E5AAD"/>
    <w:rsid w:val="009E6055"/>
    <w:rsid w:val="009E6EC9"/>
    <w:rsid w:val="009E7EED"/>
    <w:rsid w:val="009F03FD"/>
    <w:rsid w:val="009F1C86"/>
    <w:rsid w:val="009F2641"/>
    <w:rsid w:val="009F2AE4"/>
    <w:rsid w:val="009F374C"/>
    <w:rsid w:val="009F434D"/>
    <w:rsid w:val="009F5A68"/>
    <w:rsid w:val="009F5C52"/>
    <w:rsid w:val="009F6764"/>
    <w:rsid w:val="00A00A6F"/>
    <w:rsid w:val="00A025B5"/>
    <w:rsid w:val="00A02AC5"/>
    <w:rsid w:val="00A0345A"/>
    <w:rsid w:val="00A03AA9"/>
    <w:rsid w:val="00A05628"/>
    <w:rsid w:val="00A06DA5"/>
    <w:rsid w:val="00A07123"/>
    <w:rsid w:val="00A07322"/>
    <w:rsid w:val="00A10392"/>
    <w:rsid w:val="00A10D3A"/>
    <w:rsid w:val="00A121A1"/>
    <w:rsid w:val="00A128C4"/>
    <w:rsid w:val="00A15947"/>
    <w:rsid w:val="00A16008"/>
    <w:rsid w:val="00A16A28"/>
    <w:rsid w:val="00A17363"/>
    <w:rsid w:val="00A17392"/>
    <w:rsid w:val="00A174E7"/>
    <w:rsid w:val="00A17862"/>
    <w:rsid w:val="00A17DD6"/>
    <w:rsid w:val="00A2028C"/>
    <w:rsid w:val="00A2056B"/>
    <w:rsid w:val="00A2269F"/>
    <w:rsid w:val="00A23719"/>
    <w:rsid w:val="00A23A8E"/>
    <w:rsid w:val="00A25431"/>
    <w:rsid w:val="00A274CD"/>
    <w:rsid w:val="00A27615"/>
    <w:rsid w:val="00A30BFD"/>
    <w:rsid w:val="00A30E79"/>
    <w:rsid w:val="00A31AC8"/>
    <w:rsid w:val="00A31FD8"/>
    <w:rsid w:val="00A33CEA"/>
    <w:rsid w:val="00A34E0F"/>
    <w:rsid w:val="00A34FC1"/>
    <w:rsid w:val="00A3514A"/>
    <w:rsid w:val="00A35293"/>
    <w:rsid w:val="00A36F2D"/>
    <w:rsid w:val="00A3716B"/>
    <w:rsid w:val="00A37715"/>
    <w:rsid w:val="00A377EE"/>
    <w:rsid w:val="00A37956"/>
    <w:rsid w:val="00A401A1"/>
    <w:rsid w:val="00A419E8"/>
    <w:rsid w:val="00A438C4"/>
    <w:rsid w:val="00A515C3"/>
    <w:rsid w:val="00A51A8D"/>
    <w:rsid w:val="00A52A3E"/>
    <w:rsid w:val="00A52CAD"/>
    <w:rsid w:val="00A52D06"/>
    <w:rsid w:val="00A53215"/>
    <w:rsid w:val="00A5464A"/>
    <w:rsid w:val="00A54B52"/>
    <w:rsid w:val="00A553D1"/>
    <w:rsid w:val="00A55747"/>
    <w:rsid w:val="00A55924"/>
    <w:rsid w:val="00A55C8F"/>
    <w:rsid w:val="00A55F9C"/>
    <w:rsid w:val="00A579E8"/>
    <w:rsid w:val="00A57A9F"/>
    <w:rsid w:val="00A57D84"/>
    <w:rsid w:val="00A6399A"/>
    <w:rsid w:val="00A650B7"/>
    <w:rsid w:val="00A6519A"/>
    <w:rsid w:val="00A653FA"/>
    <w:rsid w:val="00A663C8"/>
    <w:rsid w:val="00A66B6F"/>
    <w:rsid w:val="00A711B4"/>
    <w:rsid w:val="00A71B4E"/>
    <w:rsid w:val="00A72693"/>
    <w:rsid w:val="00A743BB"/>
    <w:rsid w:val="00A753FF"/>
    <w:rsid w:val="00A76A57"/>
    <w:rsid w:val="00A773CA"/>
    <w:rsid w:val="00A77D74"/>
    <w:rsid w:val="00A81335"/>
    <w:rsid w:val="00A81B94"/>
    <w:rsid w:val="00A81C87"/>
    <w:rsid w:val="00A81F4F"/>
    <w:rsid w:val="00A82A2D"/>
    <w:rsid w:val="00A835BD"/>
    <w:rsid w:val="00A840D3"/>
    <w:rsid w:val="00A84BC5"/>
    <w:rsid w:val="00A863F0"/>
    <w:rsid w:val="00A86455"/>
    <w:rsid w:val="00A871BB"/>
    <w:rsid w:val="00A8731F"/>
    <w:rsid w:val="00A87947"/>
    <w:rsid w:val="00A87BA8"/>
    <w:rsid w:val="00A87D78"/>
    <w:rsid w:val="00A90429"/>
    <w:rsid w:val="00A90F0B"/>
    <w:rsid w:val="00A9363C"/>
    <w:rsid w:val="00A937E6"/>
    <w:rsid w:val="00A938F7"/>
    <w:rsid w:val="00A93CA6"/>
    <w:rsid w:val="00A93D61"/>
    <w:rsid w:val="00A94AE7"/>
    <w:rsid w:val="00A955FA"/>
    <w:rsid w:val="00A9591E"/>
    <w:rsid w:val="00A963D8"/>
    <w:rsid w:val="00A9693C"/>
    <w:rsid w:val="00AA05CD"/>
    <w:rsid w:val="00AA075C"/>
    <w:rsid w:val="00AA0775"/>
    <w:rsid w:val="00AA0B8D"/>
    <w:rsid w:val="00AA0BED"/>
    <w:rsid w:val="00AA19D7"/>
    <w:rsid w:val="00AA1B5E"/>
    <w:rsid w:val="00AA3177"/>
    <w:rsid w:val="00AA59A0"/>
    <w:rsid w:val="00AA63DD"/>
    <w:rsid w:val="00AA6541"/>
    <w:rsid w:val="00AB09BF"/>
    <w:rsid w:val="00AB1F22"/>
    <w:rsid w:val="00AB2434"/>
    <w:rsid w:val="00AB289E"/>
    <w:rsid w:val="00AB28E0"/>
    <w:rsid w:val="00AB3E95"/>
    <w:rsid w:val="00AB4BD2"/>
    <w:rsid w:val="00AB59E8"/>
    <w:rsid w:val="00AB6436"/>
    <w:rsid w:val="00AB693A"/>
    <w:rsid w:val="00AB6A1A"/>
    <w:rsid w:val="00AB757F"/>
    <w:rsid w:val="00AC137F"/>
    <w:rsid w:val="00AC1976"/>
    <w:rsid w:val="00AC1F3B"/>
    <w:rsid w:val="00AC200C"/>
    <w:rsid w:val="00AC26D6"/>
    <w:rsid w:val="00AC2BFA"/>
    <w:rsid w:val="00AC3880"/>
    <w:rsid w:val="00AC4EB2"/>
    <w:rsid w:val="00AC55DD"/>
    <w:rsid w:val="00AC5B96"/>
    <w:rsid w:val="00AC6025"/>
    <w:rsid w:val="00AC6166"/>
    <w:rsid w:val="00AC685D"/>
    <w:rsid w:val="00AD0400"/>
    <w:rsid w:val="00AD05B4"/>
    <w:rsid w:val="00AD0918"/>
    <w:rsid w:val="00AD13B3"/>
    <w:rsid w:val="00AD2214"/>
    <w:rsid w:val="00AD2514"/>
    <w:rsid w:val="00AD50F8"/>
    <w:rsid w:val="00AD7816"/>
    <w:rsid w:val="00AE102A"/>
    <w:rsid w:val="00AE337B"/>
    <w:rsid w:val="00AE33BA"/>
    <w:rsid w:val="00AE39DE"/>
    <w:rsid w:val="00AE412B"/>
    <w:rsid w:val="00AE4CF8"/>
    <w:rsid w:val="00AE5F7B"/>
    <w:rsid w:val="00AE74DD"/>
    <w:rsid w:val="00AE7E3C"/>
    <w:rsid w:val="00AF1822"/>
    <w:rsid w:val="00AF1B3C"/>
    <w:rsid w:val="00AF2074"/>
    <w:rsid w:val="00AF2A63"/>
    <w:rsid w:val="00AF3784"/>
    <w:rsid w:val="00AF4AB0"/>
    <w:rsid w:val="00AF4ECF"/>
    <w:rsid w:val="00AF5D4B"/>
    <w:rsid w:val="00AF71C4"/>
    <w:rsid w:val="00AF7CCB"/>
    <w:rsid w:val="00B008C1"/>
    <w:rsid w:val="00B00D32"/>
    <w:rsid w:val="00B039BB"/>
    <w:rsid w:val="00B04055"/>
    <w:rsid w:val="00B045F3"/>
    <w:rsid w:val="00B04B3B"/>
    <w:rsid w:val="00B04F69"/>
    <w:rsid w:val="00B0529B"/>
    <w:rsid w:val="00B05328"/>
    <w:rsid w:val="00B05B48"/>
    <w:rsid w:val="00B05F23"/>
    <w:rsid w:val="00B065ED"/>
    <w:rsid w:val="00B0728B"/>
    <w:rsid w:val="00B07AC9"/>
    <w:rsid w:val="00B1013B"/>
    <w:rsid w:val="00B10D70"/>
    <w:rsid w:val="00B11619"/>
    <w:rsid w:val="00B11676"/>
    <w:rsid w:val="00B12151"/>
    <w:rsid w:val="00B12E4F"/>
    <w:rsid w:val="00B12E8D"/>
    <w:rsid w:val="00B1342B"/>
    <w:rsid w:val="00B13559"/>
    <w:rsid w:val="00B1438D"/>
    <w:rsid w:val="00B14DBA"/>
    <w:rsid w:val="00B171B4"/>
    <w:rsid w:val="00B176CA"/>
    <w:rsid w:val="00B17AAB"/>
    <w:rsid w:val="00B2088C"/>
    <w:rsid w:val="00B20A75"/>
    <w:rsid w:val="00B21A10"/>
    <w:rsid w:val="00B21D07"/>
    <w:rsid w:val="00B21E7C"/>
    <w:rsid w:val="00B21F6A"/>
    <w:rsid w:val="00B231D8"/>
    <w:rsid w:val="00B23939"/>
    <w:rsid w:val="00B241B3"/>
    <w:rsid w:val="00B24E38"/>
    <w:rsid w:val="00B262CC"/>
    <w:rsid w:val="00B26422"/>
    <w:rsid w:val="00B3054A"/>
    <w:rsid w:val="00B30793"/>
    <w:rsid w:val="00B308D4"/>
    <w:rsid w:val="00B30C16"/>
    <w:rsid w:val="00B336E8"/>
    <w:rsid w:val="00B3549A"/>
    <w:rsid w:val="00B355FA"/>
    <w:rsid w:val="00B359B2"/>
    <w:rsid w:val="00B35FED"/>
    <w:rsid w:val="00B36715"/>
    <w:rsid w:val="00B37D78"/>
    <w:rsid w:val="00B4001B"/>
    <w:rsid w:val="00B40A99"/>
    <w:rsid w:val="00B40CA3"/>
    <w:rsid w:val="00B4127C"/>
    <w:rsid w:val="00B429E3"/>
    <w:rsid w:val="00B438E9"/>
    <w:rsid w:val="00B43995"/>
    <w:rsid w:val="00B43AF7"/>
    <w:rsid w:val="00B43CE2"/>
    <w:rsid w:val="00B44D4D"/>
    <w:rsid w:val="00B452A2"/>
    <w:rsid w:val="00B4533E"/>
    <w:rsid w:val="00B46E55"/>
    <w:rsid w:val="00B501FA"/>
    <w:rsid w:val="00B508AA"/>
    <w:rsid w:val="00B50B20"/>
    <w:rsid w:val="00B51095"/>
    <w:rsid w:val="00B520BA"/>
    <w:rsid w:val="00B536DC"/>
    <w:rsid w:val="00B54268"/>
    <w:rsid w:val="00B551DC"/>
    <w:rsid w:val="00B567E3"/>
    <w:rsid w:val="00B576C7"/>
    <w:rsid w:val="00B61273"/>
    <w:rsid w:val="00B61596"/>
    <w:rsid w:val="00B62C9E"/>
    <w:rsid w:val="00B62FB4"/>
    <w:rsid w:val="00B63088"/>
    <w:rsid w:val="00B63B29"/>
    <w:rsid w:val="00B65376"/>
    <w:rsid w:val="00B65FFE"/>
    <w:rsid w:val="00B660DF"/>
    <w:rsid w:val="00B666C6"/>
    <w:rsid w:val="00B66F39"/>
    <w:rsid w:val="00B7066B"/>
    <w:rsid w:val="00B70D15"/>
    <w:rsid w:val="00B70DB5"/>
    <w:rsid w:val="00B712FC"/>
    <w:rsid w:val="00B7152C"/>
    <w:rsid w:val="00B71A5A"/>
    <w:rsid w:val="00B71D3E"/>
    <w:rsid w:val="00B72600"/>
    <w:rsid w:val="00B72CCF"/>
    <w:rsid w:val="00B73313"/>
    <w:rsid w:val="00B74849"/>
    <w:rsid w:val="00B748D7"/>
    <w:rsid w:val="00B74F71"/>
    <w:rsid w:val="00B753D9"/>
    <w:rsid w:val="00B76161"/>
    <w:rsid w:val="00B774EC"/>
    <w:rsid w:val="00B77880"/>
    <w:rsid w:val="00B80CE0"/>
    <w:rsid w:val="00B82CFF"/>
    <w:rsid w:val="00B82E74"/>
    <w:rsid w:val="00B83249"/>
    <w:rsid w:val="00B83273"/>
    <w:rsid w:val="00B83807"/>
    <w:rsid w:val="00B860B9"/>
    <w:rsid w:val="00B870B7"/>
    <w:rsid w:val="00B87757"/>
    <w:rsid w:val="00B9026C"/>
    <w:rsid w:val="00B905DB"/>
    <w:rsid w:val="00B9090D"/>
    <w:rsid w:val="00B90ADB"/>
    <w:rsid w:val="00B91DA3"/>
    <w:rsid w:val="00B924CF"/>
    <w:rsid w:val="00B92615"/>
    <w:rsid w:val="00B92D7B"/>
    <w:rsid w:val="00B9591C"/>
    <w:rsid w:val="00B967E8"/>
    <w:rsid w:val="00B97D08"/>
    <w:rsid w:val="00BA27A2"/>
    <w:rsid w:val="00BA340D"/>
    <w:rsid w:val="00BA388E"/>
    <w:rsid w:val="00BA3C6C"/>
    <w:rsid w:val="00BA4D5E"/>
    <w:rsid w:val="00BA536E"/>
    <w:rsid w:val="00BA5D40"/>
    <w:rsid w:val="00BA7C1B"/>
    <w:rsid w:val="00BB0144"/>
    <w:rsid w:val="00BB01FC"/>
    <w:rsid w:val="00BB1485"/>
    <w:rsid w:val="00BB15AF"/>
    <w:rsid w:val="00BB2D3F"/>
    <w:rsid w:val="00BB366A"/>
    <w:rsid w:val="00BB4A89"/>
    <w:rsid w:val="00BB5A48"/>
    <w:rsid w:val="00BB6292"/>
    <w:rsid w:val="00BB6B2A"/>
    <w:rsid w:val="00BB7296"/>
    <w:rsid w:val="00BB765A"/>
    <w:rsid w:val="00BB7814"/>
    <w:rsid w:val="00BC062E"/>
    <w:rsid w:val="00BC11B8"/>
    <w:rsid w:val="00BC2CF8"/>
    <w:rsid w:val="00BC2E23"/>
    <w:rsid w:val="00BC3496"/>
    <w:rsid w:val="00BC395E"/>
    <w:rsid w:val="00BC4674"/>
    <w:rsid w:val="00BC7D64"/>
    <w:rsid w:val="00BC7E14"/>
    <w:rsid w:val="00BC7FC6"/>
    <w:rsid w:val="00BD0455"/>
    <w:rsid w:val="00BD088D"/>
    <w:rsid w:val="00BD144C"/>
    <w:rsid w:val="00BD147C"/>
    <w:rsid w:val="00BD388F"/>
    <w:rsid w:val="00BD437C"/>
    <w:rsid w:val="00BD462F"/>
    <w:rsid w:val="00BD4FAC"/>
    <w:rsid w:val="00BD5251"/>
    <w:rsid w:val="00BD6E61"/>
    <w:rsid w:val="00BE0192"/>
    <w:rsid w:val="00BE12B2"/>
    <w:rsid w:val="00BE2DAA"/>
    <w:rsid w:val="00BE4253"/>
    <w:rsid w:val="00BE45E5"/>
    <w:rsid w:val="00BE5D61"/>
    <w:rsid w:val="00BE5EEE"/>
    <w:rsid w:val="00BE796C"/>
    <w:rsid w:val="00BF0838"/>
    <w:rsid w:val="00BF0DF1"/>
    <w:rsid w:val="00BF157B"/>
    <w:rsid w:val="00BF15D5"/>
    <w:rsid w:val="00BF2415"/>
    <w:rsid w:val="00BF2B1D"/>
    <w:rsid w:val="00BF3CDB"/>
    <w:rsid w:val="00BF43F3"/>
    <w:rsid w:val="00BF470D"/>
    <w:rsid w:val="00BF6132"/>
    <w:rsid w:val="00BF7BAB"/>
    <w:rsid w:val="00C005DC"/>
    <w:rsid w:val="00C00E25"/>
    <w:rsid w:val="00C013A8"/>
    <w:rsid w:val="00C0259E"/>
    <w:rsid w:val="00C026E5"/>
    <w:rsid w:val="00C02C34"/>
    <w:rsid w:val="00C0331B"/>
    <w:rsid w:val="00C033FA"/>
    <w:rsid w:val="00C03F96"/>
    <w:rsid w:val="00C04D9B"/>
    <w:rsid w:val="00C0627E"/>
    <w:rsid w:val="00C06455"/>
    <w:rsid w:val="00C06A50"/>
    <w:rsid w:val="00C07365"/>
    <w:rsid w:val="00C075B3"/>
    <w:rsid w:val="00C07672"/>
    <w:rsid w:val="00C10BCD"/>
    <w:rsid w:val="00C11D3D"/>
    <w:rsid w:val="00C1222B"/>
    <w:rsid w:val="00C14127"/>
    <w:rsid w:val="00C143B0"/>
    <w:rsid w:val="00C14D94"/>
    <w:rsid w:val="00C15ECD"/>
    <w:rsid w:val="00C1722A"/>
    <w:rsid w:val="00C20125"/>
    <w:rsid w:val="00C202C2"/>
    <w:rsid w:val="00C211CB"/>
    <w:rsid w:val="00C21C29"/>
    <w:rsid w:val="00C21EEC"/>
    <w:rsid w:val="00C231B4"/>
    <w:rsid w:val="00C23829"/>
    <w:rsid w:val="00C24D8A"/>
    <w:rsid w:val="00C24DC8"/>
    <w:rsid w:val="00C253FB"/>
    <w:rsid w:val="00C25596"/>
    <w:rsid w:val="00C25E75"/>
    <w:rsid w:val="00C2618E"/>
    <w:rsid w:val="00C276D5"/>
    <w:rsid w:val="00C27C9A"/>
    <w:rsid w:val="00C27DCB"/>
    <w:rsid w:val="00C31C07"/>
    <w:rsid w:val="00C32052"/>
    <w:rsid w:val="00C32822"/>
    <w:rsid w:val="00C3292B"/>
    <w:rsid w:val="00C334A0"/>
    <w:rsid w:val="00C352A7"/>
    <w:rsid w:val="00C35DD5"/>
    <w:rsid w:val="00C360B3"/>
    <w:rsid w:val="00C3761F"/>
    <w:rsid w:val="00C41100"/>
    <w:rsid w:val="00C42708"/>
    <w:rsid w:val="00C42A2D"/>
    <w:rsid w:val="00C42BE5"/>
    <w:rsid w:val="00C43028"/>
    <w:rsid w:val="00C43693"/>
    <w:rsid w:val="00C43EAF"/>
    <w:rsid w:val="00C45217"/>
    <w:rsid w:val="00C45D44"/>
    <w:rsid w:val="00C466D8"/>
    <w:rsid w:val="00C470E3"/>
    <w:rsid w:val="00C47683"/>
    <w:rsid w:val="00C47881"/>
    <w:rsid w:val="00C47BB6"/>
    <w:rsid w:val="00C503E5"/>
    <w:rsid w:val="00C5076D"/>
    <w:rsid w:val="00C50DED"/>
    <w:rsid w:val="00C510BA"/>
    <w:rsid w:val="00C5208C"/>
    <w:rsid w:val="00C53483"/>
    <w:rsid w:val="00C550FE"/>
    <w:rsid w:val="00C553FE"/>
    <w:rsid w:val="00C55CA2"/>
    <w:rsid w:val="00C56387"/>
    <w:rsid w:val="00C56EB1"/>
    <w:rsid w:val="00C57A13"/>
    <w:rsid w:val="00C57DA5"/>
    <w:rsid w:val="00C57EE7"/>
    <w:rsid w:val="00C60193"/>
    <w:rsid w:val="00C60977"/>
    <w:rsid w:val="00C62006"/>
    <w:rsid w:val="00C6355D"/>
    <w:rsid w:val="00C63582"/>
    <w:rsid w:val="00C637E2"/>
    <w:rsid w:val="00C639A0"/>
    <w:rsid w:val="00C648D0"/>
    <w:rsid w:val="00C67D58"/>
    <w:rsid w:val="00C70E7E"/>
    <w:rsid w:val="00C75513"/>
    <w:rsid w:val="00C7581D"/>
    <w:rsid w:val="00C7697B"/>
    <w:rsid w:val="00C8031E"/>
    <w:rsid w:val="00C808B1"/>
    <w:rsid w:val="00C80BC1"/>
    <w:rsid w:val="00C8166A"/>
    <w:rsid w:val="00C8431B"/>
    <w:rsid w:val="00C8442F"/>
    <w:rsid w:val="00C867DE"/>
    <w:rsid w:val="00C86C2B"/>
    <w:rsid w:val="00C87B86"/>
    <w:rsid w:val="00C90702"/>
    <w:rsid w:val="00C90F82"/>
    <w:rsid w:val="00C941B2"/>
    <w:rsid w:val="00C96443"/>
    <w:rsid w:val="00C96515"/>
    <w:rsid w:val="00C97D94"/>
    <w:rsid w:val="00CA0049"/>
    <w:rsid w:val="00CA067B"/>
    <w:rsid w:val="00CA266F"/>
    <w:rsid w:val="00CA36D8"/>
    <w:rsid w:val="00CA432A"/>
    <w:rsid w:val="00CA55D0"/>
    <w:rsid w:val="00CA64AF"/>
    <w:rsid w:val="00CA6B7F"/>
    <w:rsid w:val="00CA6F22"/>
    <w:rsid w:val="00CA79B1"/>
    <w:rsid w:val="00CA7B59"/>
    <w:rsid w:val="00CB00F4"/>
    <w:rsid w:val="00CB190F"/>
    <w:rsid w:val="00CB2017"/>
    <w:rsid w:val="00CB2A4E"/>
    <w:rsid w:val="00CB3115"/>
    <w:rsid w:val="00CB3485"/>
    <w:rsid w:val="00CB3FD3"/>
    <w:rsid w:val="00CB4BCC"/>
    <w:rsid w:val="00CB51FD"/>
    <w:rsid w:val="00CB57BE"/>
    <w:rsid w:val="00CB5A0A"/>
    <w:rsid w:val="00CB635B"/>
    <w:rsid w:val="00CB655D"/>
    <w:rsid w:val="00CB6E58"/>
    <w:rsid w:val="00CB73DC"/>
    <w:rsid w:val="00CC0553"/>
    <w:rsid w:val="00CC1458"/>
    <w:rsid w:val="00CC23F0"/>
    <w:rsid w:val="00CC30F1"/>
    <w:rsid w:val="00CC3193"/>
    <w:rsid w:val="00CC365D"/>
    <w:rsid w:val="00CC36A3"/>
    <w:rsid w:val="00CC3CB8"/>
    <w:rsid w:val="00CC44FE"/>
    <w:rsid w:val="00CC45DE"/>
    <w:rsid w:val="00CC4782"/>
    <w:rsid w:val="00CC4A08"/>
    <w:rsid w:val="00CC5A42"/>
    <w:rsid w:val="00CC5B4B"/>
    <w:rsid w:val="00CC64AA"/>
    <w:rsid w:val="00CC6A9C"/>
    <w:rsid w:val="00CC7AA8"/>
    <w:rsid w:val="00CC7BFE"/>
    <w:rsid w:val="00CC7C9C"/>
    <w:rsid w:val="00CD0775"/>
    <w:rsid w:val="00CD0D9F"/>
    <w:rsid w:val="00CD173A"/>
    <w:rsid w:val="00CD2C3E"/>
    <w:rsid w:val="00CD3C73"/>
    <w:rsid w:val="00CD404B"/>
    <w:rsid w:val="00CD43E1"/>
    <w:rsid w:val="00CD5E35"/>
    <w:rsid w:val="00CD636A"/>
    <w:rsid w:val="00CD70E5"/>
    <w:rsid w:val="00CE0920"/>
    <w:rsid w:val="00CE0DE2"/>
    <w:rsid w:val="00CE2933"/>
    <w:rsid w:val="00CE40FA"/>
    <w:rsid w:val="00CE41C2"/>
    <w:rsid w:val="00CE5334"/>
    <w:rsid w:val="00CE64B3"/>
    <w:rsid w:val="00CE74B8"/>
    <w:rsid w:val="00CF140A"/>
    <w:rsid w:val="00CF14DE"/>
    <w:rsid w:val="00CF2B79"/>
    <w:rsid w:val="00CF3FE3"/>
    <w:rsid w:val="00CF40C5"/>
    <w:rsid w:val="00CF4D35"/>
    <w:rsid w:val="00CF52DE"/>
    <w:rsid w:val="00CF54CB"/>
    <w:rsid w:val="00CF5DA5"/>
    <w:rsid w:val="00CF6F9B"/>
    <w:rsid w:val="00CF75C9"/>
    <w:rsid w:val="00D00065"/>
    <w:rsid w:val="00D0035D"/>
    <w:rsid w:val="00D02FC7"/>
    <w:rsid w:val="00D03D93"/>
    <w:rsid w:val="00D043E6"/>
    <w:rsid w:val="00D054D3"/>
    <w:rsid w:val="00D061F2"/>
    <w:rsid w:val="00D07145"/>
    <w:rsid w:val="00D075AE"/>
    <w:rsid w:val="00D07B8D"/>
    <w:rsid w:val="00D10351"/>
    <w:rsid w:val="00D104D9"/>
    <w:rsid w:val="00D12DBA"/>
    <w:rsid w:val="00D14187"/>
    <w:rsid w:val="00D1501A"/>
    <w:rsid w:val="00D16270"/>
    <w:rsid w:val="00D16C03"/>
    <w:rsid w:val="00D17271"/>
    <w:rsid w:val="00D17F27"/>
    <w:rsid w:val="00D17F89"/>
    <w:rsid w:val="00D20A55"/>
    <w:rsid w:val="00D2139B"/>
    <w:rsid w:val="00D2148A"/>
    <w:rsid w:val="00D22B92"/>
    <w:rsid w:val="00D22DFC"/>
    <w:rsid w:val="00D234BD"/>
    <w:rsid w:val="00D24308"/>
    <w:rsid w:val="00D264EE"/>
    <w:rsid w:val="00D269F5"/>
    <w:rsid w:val="00D272F9"/>
    <w:rsid w:val="00D30538"/>
    <w:rsid w:val="00D30C61"/>
    <w:rsid w:val="00D327AC"/>
    <w:rsid w:val="00D33873"/>
    <w:rsid w:val="00D34DA5"/>
    <w:rsid w:val="00D35FDA"/>
    <w:rsid w:val="00D37A3A"/>
    <w:rsid w:val="00D4051E"/>
    <w:rsid w:val="00D40A16"/>
    <w:rsid w:val="00D422AF"/>
    <w:rsid w:val="00D4273A"/>
    <w:rsid w:val="00D4316D"/>
    <w:rsid w:val="00D43595"/>
    <w:rsid w:val="00D43B43"/>
    <w:rsid w:val="00D45431"/>
    <w:rsid w:val="00D45469"/>
    <w:rsid w:val="00D46151"/>
    <w:rsid w:val="00D463A6"/>
    <w:rsid w:val="00D479EF"/>
    <w:rsid w:val="00D51855"/>
    <w:rsid w:val="00D51C90"/>
    <w:rsid w:val="00D52F9D"/>
    <w:rsid w:val="00D53AB6"/>
    <w:rsid w:val="00D53D13"/>
    <w:rsid w:val="00D54A7C"/>
    <w:rsid w:val="00D55188"/>
    <w:rsid w:val="00D552FE"/>
    <w:rsid w:val="00D56541"/>
    <w:rsid w:val="00D5696D"/>
    <w:rsid w:val="00D57315"/>
    <w:rsid w:val="00D57B4C"/>
    <w:rsid w:val="00D601F4"/>
    <w:rsid w:val="00D603E6"/>
    <w:rsid w:val="00D6072C"/>
    <w:rsid w:val="00D611E6"/>
    <w:rsid w:val="00D61F47"/>
    <w:rsid w:val="00D62158"/>
    <w:rsid w:val="00D623E9"/>
    <w:rsid w:val="00D62A8C"/>
    <w:rsid w:val="00D62B41"/>
    <w:rsid w:val="00D64ECB"/>
    <w:rsid w:val="00D668C3"/>
    <w:rsid w:val="00D67575"/>
    <w:rsid w:val="00D67EC1"/>
    <w:rsid w:val="00D70CB0"/>
    <w:rsid w:val="00D738A8"/>
    <w:rsid w:val="00D74723"/>
    <w:rsid w:val="00D75950"/>
    <w:rsid w:val="00D765C1"/>
    <w:rsid w:val="00D800C0"/>
    <w:rsid w:val="00D80B1D"/>
    <w:rsid w:val="00D80C8F"/>
    <w:rsid w:val="00D80F78"/>
    <w:rsid w:val="00D83556"/>
    <w:rsid w:val="00D8386B"/>
    <w:rsid w:val="00D86665"/>
    <w:rsid w:val="00D86C9B"/>
    <w:rsid w:val="00D87292"/>
    <w:rsid w:val="00D90652"/>
    <w:rsid w:val="00D909F4"/>
    <w:rsid w:val="00D90E64"/>
    <w:rsid w:val="00D90FC0"/>
    <w:rsid w:val="00D91287"/>
    <w:rsid w:val="00D91EC0"/>
    <w:rsid w:val="00D92333"/>
    <w:rsid w:val="00D923F3"/>
    <w:rsid w:val="00D9283B"/>
    <w:rsid w:val="00D94399"/>
    <w:rsid w:val="00D94C2F"/>
    <w:rsid w:val="00D958A9"/>
    <w:rsid w:val="00D95A03"/>
    <w:rsid w:val="00D96027"/>
    <w:rsid w:val="00D96B4A"/>
    <w:rsid w:val="00D96B4E"/>
    <w:rsid w:val="00D970C8"/>
    <w:rsid w:val="00D97F17"/>
    <w:rsid w:val="00DA068A"/>
    <w:rsid w:val="00DA0D78"/>
    <w:rsid w:val="00DA31E3"/>
    <w:rsid w:val="00DA3E6B"/>
    <w:rsid w:val="00DA4605"/>
    <w:rsid w:val="00DA4BF7"/>
    <w:rsid w:val="00DA5D7E"/>
    <w:rsid w:val="00DA7B9A"/>
    <w:rsid w:val="00DB03A6"/>
    <w:rsid w:val="00DB14F0"/>
    <w:rsid w:val="00DB1812"/>
    <w:rsid w:val="00DB2A7C"/>
    <w:rsid w:val="00DB39E6"/>
    <w:rsid w:val="00DB4441"/>
    <w:rsid w:val="00DB7933"/>
    <w:rsid w:val="00DC01A2"/>
    <w:rsid w:val="00DC21B4"/>
    <w:rsid w:val="00DC2F20"/>
    <w:rsid w:val="00DC3E92"/>
    <w:rsid w:val="00DC4F65"/>
    <w:rsid w:val="00DC5032"/>
    <w:rsid w:val="00DC5BD7"/>
    <w:rsid w:val="00DC5CE5"/>
    <w:rsid w:val="00DC6157"/>
    <w:rsid w:val="00DC6475"/>
    <w:rsid w:val="00DC73E1"/>
    <w:rsid w:val="00DC7787"/>
    <w:rsid w:val="00DC788E"/>
    <w:rsid w:val="00DC7C96"/>
    <w:rsid w:val="00DD0AA1"/>
    <w:rsid w:val="00DD1445"/>
    <w:rsid w:val="00DD1AE6"/>
    <w:rsid w:val="00DD1F7A"/>
    <w:rsid w:val="00DD2673"/>
    <w:rsid w:val="00DD29CD"/>
    <w:rsid w:val="00DD43EF"/>
    <w:rsid w:val="00DD4A8F"/>
    <w:rsid w:val="00DD4E90"/>
    <w:rsid w:val="00DD5136"/>
    <w:rsid w:val="00DD5145"/>
    <w:rsid w:val="00DD63B2"/>
    <w:rsid w:val="00DD691C"/>
    <w:rsid w:val="00DD69B6"/>
    <w:rsid w:val="00DD7AC2"/>
    <w:rsid w:val="00DD7D4B"/>
    <w:rsid w:val="00DD7E22"/>
    <w:rsid w:val="00DE1271"/>
    <w:rsid w:val="00DE36B3"/>
    <w:rsid w:val="00DE3A06"/>
    <w:rsid w:val="00DE4CF0"/>
    <w:rsid w:val="00DE62D9"/>
    <w:rsid w:val="00DE62F9"/>
    <w:rsid w:val="00DE6535"/>
    <w:rsid w:val="00DE6C2D"/>
    <w:rsid w:val="00DE6E6B"/>
    <w:rsid w:val="00DE76DA"/>
    <w:rsid w:val="00DF06CA"/>
    <w:rsid w:val="00DF0C1B"/>
    <w:rsid w:val="00DF1701"/>
    <w:rsid w:val="00DF1716"/>
    <w:rsid w:val="00DF1AEF"/>
    <w:rsid w:val="00DF1EB7"/>
    <w:rsid w:val="00DF2388"/>
    <w:rsid w:val="00DF2627"/>
    <w:rsid w:val="00DF2A42"/>
    <w:rsid w:val="00DF30A1"/>
    <w:rsid w:val="00DF4A42"/>
    <w:rsid w:val="00DF60C0"/>
    <w:rsid w:val="00DF67C0"/>
    <w:rsid w:val="00DF7106"/>
    <w:rsid w:val="00DF7A77"/>
    <w:rsid w:val="00E0022F"/>
    <w:rsid w:val="00E004DB"/>
    <w:rsid w:val="00E00F61"/>
    <w:rsid w:val="00E010AA"/>
    <w:rsid w:val="00E03025"/>
    <w:rsid w:val="00E03068"/>
    <w:rsid w:val="00E03604"/>
    <w:rsid w:val="00E03BC8"/>
    <w:rsid w:val="00E03BF1"/>
    <w:rsid w:val="00E04093"/>
    <w:rsid w:val="00E041B9"/>
    <w:rsid w:val="00E059A4"/>
    <w:rsid w:val="00E05CFF"/>
    <w:rsid w:val="00E0665F"/>
    <w:rsid w:val="00E07244"/>
    <w:rsid w:val="00E07939"/>
    <w:rsid w:val="00E10A0D"/>
    <w:rsid w:val="00E112BA"/>
    <w:rsid w:val="00E11632"/>
    <w:rsid w:val="00E11772"/>
    <w:rsid w:val="00E123DD"/>
    <w:rsid w:val="00E12A20"/>
    <w:rsid w:val="00E13710"/>
    <w:rsid w:val="00E13AA2"/>
    <w:rsid w:val="00E13F6B"/>
    <w:rsid w:val="00E1414F"/>
    <w:rsid w:val="00E14A64"/>
    <w:rsid w:val="00E1541F"/>
    <w:rsid w:val="00E156E2"/>
    <w:rsid w:val="00E15784"/>
    <w:rsid w:val="00E15943"/>
    <w:rsid w:val="00E16768"/>
    <w:rsid w:val="00E1781E"/>
    <w:rsid w:val="00E201B1"/>
    <w:rsid w:val="00E21FBA"/>
    <w:rsid w:val="00E22575"/>
    <w:rsid w:val="00E22641"/>
    <w:rsid w:val="00E22835"/>
    <w:rsid w:val="00E23B7B"/>
    <w:rsid w:val="00E23BD2"/>
    <w:rsid w:val="00E24397"/>
    <w:rsid w:val="00E25901"/>
    <w:rsid w:val="00E25CCB"/>
    <w:rsid w:val="00E279FE"/>
    <w:rsid w:val="00E30882"/>
    <w:rsid w:val="00E308B4"/>
    <w:rsid w:val="00E33972"/>
    <w:rsid w:val="00E34B3D"/>
    <w:rsid w:val="00E34E95"/>
    <w:rsid w:val="00E3514C"/>
    <w:rsid w:val="00E35D42"/>
    <w:rsid w:val="00E35D95"/>
    <w:rsid w:val="00E36328"/>
    <w:rsid w:val="00E364C2"/>
    <w:rsid w:val="00E40847"/>
    <w:rsid w:val="00E418AD"/>
    <w:rsid w:val="00E41BA1"/>
    <w:rsid w:val="00E41CEF"/>
    <w:rsid w:val="00E423EE"/>
    <w:rsid w:val="00E44197"/>
    <w:rsid w:val="00E44BEB"/>
    <w:rsid w:val="00E45428"/>
    <w:rsid w:val="00E45A43"/>
    <w:rsid w:val="00E45DD0"/>
    <w:rsid w:val="00E46277"/>
    <w:rsid w:val="00E46FC7"/>
    <w:rsid w:val="00E478EA"/>
    <w:rsid w:val="00E5050C"/>
    <w:rsid w:val="00E50672"/>
    <w:rsid w:val="00E5073C"/>
    <w:rsid w:val="00E52A4E"/>
    <w:rsid w:val="00E52DCF"/>
    <w:rsid w:val="00E542D7"/>
    <w:rsid w:val="00E54DA8"/>
    <w:rsid w:val="00E56297"/>
    <w:rsid w:val="00E5641E"/>
    <w:rsid w:val="00E568B4"/>
    <w:rsid w:val="00E576B0"/>
    <w:rsid w:val="00E576C3"/>
    <w:rsid w:val="00E60115"/>
    <w:rsid w:val="00E61308"/>
    <w:rsid w:val="00E6289A"/>
    <w:rsid w:val="00E63087"/>
    <w:rsid w:val="00E634E6"/>
    <w:rsid w:val="00E638A2"/>
    <w:rsid w:val="00E64A4D"/>
    <w:rsid w:val="00E64AD9"/>
    <w:rsid w:val="00E64CC8"/>
    <w:rsid w:val="00E652D9"/>
    <w:rsid w:val="00E67388"/>
    <w:rsid w:val="00E67F96"/>
    <w:rsid w:val="00E70DA5"/>
    <w:rsid w:val="00E716CD"/>
    <w:rsid w:val="00E71F69"/>
    <w:rsid w:val="00E721B6"/>
    <w:rsid w:val="00E72B17"/>
    <w:rsid w:val="00E7307A"/>
    <w:rsid w:val="00E731D8"/>
    <w:rsid w:val="00E73202"/>
    <w:rsid w:val="00E7340C"/>
    <w:rsid w:val="00E736BC"/>
    <w:rsid w:val="00E73B7E"/>
    <w:rsid w:val="00E73E7A"/>
    <w:rsid w:val="00E7450D"/>
    <w:rsid w:val="00E74700"/>
    <w:rsid w:val="00E7525E"/>
    <w:rsid w:val="00E75345"/>
    <w:rsid w:val="00E75609"/>
    <w:rsid w:val="00E75F50"/>
    <w:rsid w:val="00E77397"/>
    <w:rsid w:val="00E777E7"/>
    <w:rsid w:val="00E778C6"/>
    <w:rsid w:val="00E80BF4"/>
    <w:rsid w:val="00E80EE7"/>
    <w:rsid w:val="00E811CC"/>
    <w:rsid w:val="00E81661"/>
    <w:rsid w:val="00E82312"/>
    <w:rsid w:val="00E834B4"/>
    <w:rsid w:val="00E83873"/>
    <w:rsid w:val="00E839E7"/>
    <w:rsid w:val="00E84E9B"/>
    <w:rsid w:val="00E87161"/>
    <w:rsid w:val="00E873A2"/>
    <w:rsid w:val="00E87E6A"/>
    <w:rsid w:val="00E900D5"/>
    <w:rsid w:val="00E92FDA"/>
    <w:rsid w:val="00E93587"/>
    <w:rsid w:val="00E93B20"/>
    <w:rsid w:val="00E94042"/>
    <w:rsid w:val="00E9520A"/>
    <w:rsid w:val="00E9575F"/>
    <w:rsid w:val="00E96BB0"/>
    <w:rsid w:val="00EA099A"/>
    <w:rsid w:val="00EA20C7"/>
    <w:rsid w:val="00EA22EE"/>
    <w:rsid w:val="00EA3076"/>
    <w:rsid w:val="00EA312A"/>
    <w:rsid w:val="00EA3395"/>
    <w:rsid w:val="00EA40C4"/>
    <w:rsid w:val="00EA43EC"/>
    <w:rsid w:val="00EA4549"/>
    <w:rsid w:val="00EA54E1"/>
    <w:rsid w:val="00EA67B4"/>
    <w:rsid w:val="00EA6E3D"/>
    <w:rsid w:val="00EA6E8C"/>
    <w:rsid w:val="00EA7307"/>
    <w:rsid w:val="00EA733B"/>
    <w:rsid w:val="00EA7B87"/>
    <w:rsid w:val="00EB00E1"/>
    <w:rsid w:val="00EB10D2"/>
    <w:rsid w:val="00EB358D"/>
    <w:rsid w:val="00EB3612"/>
    <w:rsid w:val="00EB39EB"/>
    <w:rsid w:val="00EB46A9"/>
    <w:rsid w:val="00EB47AC"/>
    <w:rsid w:val="00EB54FD"/>
    <w:rsid w:val="00EB6F5D"/>
    <w:rsid w:val="00EB7DC2"/>
    <w:rsid w:val="00EC1C16"/>
    <w:rsid w:val="00EC24F4"/>
    <w:rsid w:val="00EC2C99"/>
    <w:rsid w:val="00EC2CE6"/>
    <w:rsid w:val="00EC3556"/>
    <w:rsid w:val="00EC3C0D"/>
    <w:rsid w:val="00EC3D53"/>
    <w:rsid w:val="00EC41D8"/>
    <w:rsid w:val="00EC4546"/>
    <w:rsid w:val="00EC52BC"/>
    <w:rsid w:val="00EC654D"/>
    <w:rsid w:val="00EC703A"/>
    <w:rsid w:val="00EC7C0D"/>
    <w:rsid w:val="00ED1947"/>
    <w:rsid w:val="00ED2465"/>
    <w:rsid w:val="00ED3C89"/>
    <w:rsid w:val="00ED41CD"/>
    <w:rsid w:val="00ED5074"/>
    <w:rsid w:val="00ED68F1"/>
    <w:rsid w:val="00ED6A02"/>
    <w:rsid w:val="00ED6F67"/>
    <w:rsid w:val="00ED6FCA"/>
    <w:rsid w:val="00ED70C3"/>
    <w:rsid w:val="00ED77A1"/>
    <w:rsid w:val="00EE02A1"/>
    <w:rsid w:val="00EE0320"/>
    <w:rsid w:val="00EE0C8B"/>
    <w:rsid w:val="00EE2227"/>
    <w:rsid w:val="00EE29A9"/>
    <w:rsid w:val="00EE4B56"/>
    <w:rsid w:val="00EE508A"/>
    <w:rsid w:val="00EE59EE"/>
    <w:rsid w:val="00EE5C71"/>
    <w:rsid w:val="00EF0ED3"/>
    <w:rsid w:val="00EF3488"/>
    <w:rsid w:val="00EF436F"/>
    <w:rsid w:val="00EF5E09"/>
    <w:rsid w:val="00EF5E6A"/>
    <w:rsid w:val="00EF6DD1"/>
    <w:rsid w:val="00EF6FCE"/>
    <w:rsid w:val="00EF7B73"/>
    <w:rsid w:val="00F0034E"/>
    <w:rsid w:val="00F004A8"/>
    <w:rsid w:val="00F020D0"/>
    <w:rsid w:val="00F02554"/>
    <w:rsid w:val="00F0572D"/>
    <w:rsid w:val="00F06027"/>
    <w:rsid w:val="00F06987"/>
    <w:rsid w:val="00F06A31"/>
    <w:rsid w:val="00F06B26"/>
    <w:rsid w:val="00F0732D"/>
    <w:rsid w:val="00F07E3F"/>
    <w:rsid w:val="00F10BFB"/>
    <w:rsid w:val="00F111DA"/>
    <w:rsid w:val="00F114B6"/>
    <w:rsid w:val="00F11EA8"/>
    <w:rsid w:val="00F12359"/>
    <w:rsid w:val="00F14817"/>
    <w:rsid w:val="00F148C2"/>
    <w:rsid w:val="00F14F1D"/>
    <w:rsid w:val="00F150D2"/>
    <w:rsid w:val="00F15A77"/>
    <w:rsid w:val="00F15C74"/>
    <w:rsid w:val="00F15EAA"/>
    <w:rsid w:val="00F160E9"/>
    <w:rsid w:val="00F163C7"/>
    <w:rsid w:val="00F164C9"/>
    <w:rsid w:val="00F20A67"/>
    <w:rsid w:val="00F2124B"/>
    <w:rsid w:val="00F2216E"/>
    <w:rsid w:val="00F2270B"/>
    <w:rsid w:val="00F244C5"/>
    <w:rsid w:val="00F25707"/>
    <w:rsid w:val="00F25E0A"/>
    <w:rsid w:val="00F25F3C"/>
    <w:rsid w:val="00F267A2"/>
    <w:rsid w:val="00F26B1B"/>
    <w:rsid w:val="00F27C19"/>
    <w:rsid w:val="00F27E9D"/>
    <w:rsid w:val="00F30A71"/>
    <w:rsid w:val="00F319BF"/>
    <w:rsid w:val="00F3353D"/>
    <w:rsid w:val="00F34B4E"/>
    <w:rsid w:val="00F34CFC"/>
    <w:rsid w:val="00F358C2"/>
    <w:rsid w:val="00F369AD"/>
    <w:rsid w:val="00F371C6"/>
    <w:rsid w:val="00F37B85"/>
    <w:rsid w:val="00F37DF0"/>
    <w:rsid w:val="00F37F96"/>
    <w:rsid w:val="00F40499"/>
    <w:rsid w:val="00F4178A"/>
    <w:rsid w:val="00F428E9"/>
    <w:rsid w:val="00F43C68"/>
    <w:rsid w:val="00F44FA4"/>
    <w:rsid w:val="00F4594D"/>
    <w:rsid w:val="00F46E2A"/>
    <w:rsid w:val="00F471AF"/>
    <w:rsid w:val="00F476AB"/>
    <w:rsid w:val="00F50DEC"/>
    <w:rsid w:val="00F5127F"/>
    <w:rsid w:val="00F51869"/>
    <w:rsid w:val="00F519CA"/>
    <w:rsid w:val="00F522AC"/>
    <w:rsid w:val="00F52C29"/>
    <w:rsid w:val="00F532EE"/>
    <w:rsid w:val="00F55C96"/>
    <w:rsid w:val="00F56084"/>
    <w:rsid w:val="00F5608F"/>
    <w:rsid w:val="00F564AA"/>
    <w:rsid w:val="00F604F6"/>
    <w:rsid w:val="00F61970"/>
    <w:rsid w:val="00F62E43"/>
    <w:rsid w:val="00F63B57"/>
    <w:rsid w:val="00F6406D"/>
    <w:rsid w:val="00F651C6"/>
    <w:rsid w:val="00F6538E"/>
    <w:rsid w:val="00F6588A"/>
    <w:rsid w:val="00F65960"/>
    <w:rsid w:val="00F65C62"/>
    <w:rsid w:val="00F65EDA"/>
    <w:rsid w:val="00F66491"/>
    <w:rsid w:val="00F66908"/>
    <w:rsid w:val="00F66BF6"/>
    <w:rsid w:val="00F67ABF"/>
    <w:rsid w:val="00F713E3"/>
    <w:rsid w:val="00F72003"/>
    <w:rsid w:val="00F729F8"/>
    <w:rsid w:val="00F73885"/>
    <w:rsid w:val="00F75297"/>
    <w:rsid w:val="00F757BA"/>
    <w:rsid w:val="00F760AE"/>
    <w:rsid w:val="00F7689F"/>
    <w:rsid w:val="00F76FD5"/>
    <w:rsid w:val="00F77D98"/>
    <w:rsid w:val="00F81004"/>
    <w:rsid w:val="00F81BB0"/>
    <w:rsid w:val="00F81C23"/>
    <w:rsid w:val="00F8417F"/>
    <w:rsid w:val="00F84BC8"/>
    <w:rsid w:val="00F85B88"/>
    <w:rsid w:val="00F86122"/>
    <w:rsid w:val="00F863EE"/>
    <w:rsid w:val="00F914F0"/>
    <w:rsid w:val="00F91FEE"/>
    <w:rsid w:val="00F93E25"/>
    <w:rsid w:val="00F93E86"/>
    <w:rsid w:val="00F9492A"/>
    <w:rsid w:val="00F96D1A"/>
    <w:rsid w:val="00F9761A"/>
    <w:rsid w:val="00FA184E"/>
    <w:rsid w:val="00FA2B44"/>
    <w:rsid w:val="00FA334A"/>
    <w:rsid w:val="00FA5845"/>
    <w:rsid w:val="00FA6247"/>
    <w:rsid w:val="00FA72A3"/>
    <w:rsid w:val="00FA77DE"/>
    <w:rsid w:val="00FB0699"/>
    <w:rsid w:val="00FB0D06"/>
    <w:rsid w:val="00FB1304"/>
    <w:rsid w:val="00FB1862"/>
    <w:rsid w:val="00FB1F86"/>
    <w:rsid w:val="00FB2125"/>
    <w:rsid w:val="00FB2FB4"/>
    <w:rsid w:val="00FB448C"/>
    <w:rsid w:val="00FB4DF1"/>
    <w:rsid w:val="00FB7560"/>
    <w:rsid w:val="00FC0CB2"/>
    <w:rsid w:val="00FC1886"/>
    <w:rsid w:val="00FC1C3D"/>
    <w:rsid w:val="00FC2D3A"/>
    <w:rsid w:val="00FC34A8"/>
    <w:rsid w:val="00FC35DC"/>
    <w:rsid w:val="00FC3D60"/>
    <w:rsid w:val="00FC403B"/>
    <w:rsid w:val="00FC497E"/>
    <w:rsid w:val="00FC5216"/>
    <w:rsid w:val="00FC6214"/>
    <w:rsid w:val="00FC74B8"/>
    <w:rsid w:val="00FC7912"/>
    <w:rsid w:val="00FC7CA8"/>
    <w:rsid w:val="00FD151D"/>
    <w:rsid w:val="00FD163E"/>
    <w:rsid w:val="00FD1653"/>
    <w:rsid w:val="00FD17A4"/>
    <w:rsid w:val="00FD1DCF"/>
    <w:rsid w:val="00FD2B79"/>
    <w:rsid w:val="00FD37B1"/>
    <w:rsid w:val="00FD3E0D"/>
    <w:rsid w:val="00FD4B5D"/>
    <w:rsid w:val="00FD5FAE"/>
    <w:rsid w:val="00FD605D"/>
    <w:rsid w:val="00FD65F7"/>
    <w:rsid w:val="00FD7900"/>
    <w:rsid w:val="00FD7C4B"/>
    <w:rsid w:val="00FE0259"/>
    <w:rsid w:val="00FE1228"/>
    <w:rsid w:val="00FE2434"/>
    <w:rsid w:val="00FE26B4"/>
    <w:rsid w:val="00FE2927"/>
    <w:rsid w:val="00FE2D6B"/>
    <w:rsid w:val="00FE2DEE"/>
    <w:rsid w:val="00FE3570"/>
    <w:rsid w:val="00FE50FB"/>
    <w:rsid w:val="00FE5CB2"/>
    <w:rsid w:val="00FE6383"/>
    <w:rsid w:val="00FE6664"/>
    <w:rsid w:val="00FE75F0"/>
    <w:rsid w:val="00FE7B6F"/>
    <w:rsid w:val="00FF07C8"/>
    <w:rsid w:val="00FF0E19"/>
    <w:rsid w:val="00FF0F86"/>
    <w:rsid w:val="00FF330C"/>
    <w:rsid w:val="00FF3402"/>
    <w:rsid w:val="00FF3AFD"/>
    <w:rsid w:val="00FF41D5"/>
    <w:rsid w:val="00FF4A28"/>
    <w:rsid w:val="00FF5217"/>
    <w:rsid w:val="00FF583D"/>
    <w:rsid w:val="00FF593C"/>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988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1C76"/>
    <w:rPr>
      <w:sz w:val="24"/>
      <w:szCs w:val="24"/>
      <w:lang w:val="el-GR" w:eastAsia="el-GR"/>
    </w:rPr>
  </w:style>
  <w:style w:type="paragraph" w:styleId="Heading1">
    <w:name w:val="heading 1"/>
    <w:aliases w:val="Τιτλος Αρθρου 1"/>
    <w:basedOn w:val="Normal"/>
    <w:next w:val="Normal"/>
    <w:qFormat/>
    <w:rsid w:val="00E871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D8386B"/>
    <w:pPr>
      <w:keepNext/>
      <w:spacing w:line="360" w:lineRule="auto"/>
      <w:ind w:left="567"/>
      <w:outlineLvl w:val="1"/>
    </w:pPr>
    <w:rPr>
      <w:rFonts w:eastAsia="Times New Roman"/>
      <w:b/>
      <w:i/>
      <w:color w:val="000000" w:themeColor="text1"/>
      <w:lang w:val="en-GB" w:eastAsia="en-US"/>
    </w:rPr>
  </w:style>
  <w:style w:type="paragraph" w:styleId="Heading3">
    <w:name w:val="heading 3"/>
    <w:aliases w:val="h3"/>
    <w:basedOn w:val="Normal"/>
    <w:next w:val="Normal"/>
    <w:qFormat/>
    <w:rsid w:val="00E87161"/>
    <w:pPr>
      <w:keepNext/>
      <w:spacing w:before="240" w:after="60"/>
      <w:outlineLvl w:val="2"/>
    </w:pPr>
    <w:rPr>
      <w:rFonts w:ascii="Arial" w:hAnsi="Arial" w:cs="Arial"/>
      <w:b/>
      <w:bCs/>
      <w:sz w:val="26"/>
      <w:szCs w:val="26"/>
    </w:rPr>
  </w:style>
  <w:style w:type="paragraph" w:styleId="Heading4">
    <w:name w:val="heading 4"/>
    <w:basedOn w:val="Normal"/>
    <w:next w:val="Normal"/>
    <w:qFormat/>
    <w:rsid w:val="00D8386B"/>
    <w:pPr>
      <w:keepNext/>
      <w:overflowPunct w:val="0"/>
      <w:autoSpaceDE w:val="0"/>
      <w:autoSpaceDN w:val="0"/>
      <w:adjustRightInd w:val="0"/>
      <w:spacing w:line="288" w:lineRule="auto"/>
      <w:ind w:left="567"/>
      <w:jc w:val="both"/>
      <w:textAlignment w:val="baseline"/>
      <w:outlineLvl w:val="3"/>
    </w:pPr>
    <w:rPr>
      <w:rFonts w:eastAsia="SimSun"/>
      <w:b/>
      <w:i/>
      <w:sz w:val="22"/>
      <w:szCs w:val="22"/>
      <w:lang w:val="en-US" w:eastAsia="zh-CN"/>
    </w:rPr>
  </w:style>
  <w:style w:type="paragraph" w:styleId="Heading5">
    <w:name w:val="heading 5"/>
    <w:aliases w:val="Block Label,test Char,test"/>
    <w:basedOn w:val="Normal"/>
    <w:next w:val="NormalIndent"/>
    <w:qFormat/>
    <w:rsid w:val="00960A8A"/>
    <w:pPr>
      <w:keepNext/>
      <w:overflowPunct w:val="0"/>
      <w:autoSpaceDE w:val="0"/>
      <w:autoSpaceDN w:val="0"/>
      <w:adjustRightInd w:val="0"/>
      <w:ind w:left="1134"/>
      <w:jc w:val="both"/>
      <w:textAlignment w:val="baseline"/>
      <w:outlineLvl w:val="4"/>
    </w:pPr>
    <w:rPr>
      <w:rFonts w:ascii="Arial" w:eastAsia="SimSun" w:hAnsi="Arial"/>
      <w:szCs w:val="20"/>
      <w:lang w:val="en-US" w:eastAsia="zh-CN"/>
    </w:rPr>
  </w:style>
  <w:style w:type="paragraph" w:styleId="Heading6">
    <w:name w:val="heading 6"/>
    <w:basedOn w:val="Normal"/>
    <w:next w:val="Normal"/>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Heading7">
    <w:name w:val="heading 7"/>
    <w:basedOn w:val="Normal"/>
    <w:next w:val="NormalIndent"/>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Heading8">
    <w:name w:val="heading 8"/>
    <w:basedOn w:val="Normal"/>
    <w:next w:val="NormalIndent"/>
    <w:qFormat/>
    <w:rsid w:val="000A6E72"/>
    <w:pPr>
      <w:numPr>
        <w:ilvl w:val="7"/>
        <w:numId w:val="1"/>
      </w:numPr>
      <w:tabs>
        <w:tab w:val="left" w:pos="1440"/>
      </w:tabs>
      <w:spacing w:before="240"/>
      <w:outlineLvl w:val="7"/>
    </w:pPr>
    <w:rPr>
      <w:i/>
      <w:sz w:val="20"/>
      <w:szCs w:val="20"/>
      <w:lang w:val="en-US" w:eastAsia="zh-CN"/>
    </w:rPr>
  </w:style>
  <w:style w:type="paragraph" w:styleId="Heading9">
    <w:name w:val="heading 9"/>
    <w:basedOn w:val="Normal"/>
    <w:next w:val="NormalIndent"/>
    <w:qFormat/>
    <w:rsid w:val="000A6E72"/>
    <w:pPr>
      <w:numPr>
        <w:ilvl w:val="8"/>
        <w:numId w:val="1"/>
      </w:numPr>
      <w:tabs>
        <w:tab w:val="left" w:pos="1584"/>
      </w:tabs>
      <w:spacing w:before="240"/>
      <w:outlineLvl w:val="8"/>
    </w:pPr>
    <w:rPr>
      <w:i/>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TOC1">
    <w:name w:val="toc 1"/>
    <w:basedOn w:val="Normal"/>
    <w:next w:val="Normal"/>
    <w:autoRedefine/>
    <w:uiPriority w:val="39"/>
    <w:rsid w:val="00CB57BE"/>
    <w:pPr>
      <w:tabs>
        <w:tab w:val="left" w:pos="567"/>
        <w:tab w:val="right" w:leader="dot" w:pos="9781"/>
      </w:tabs>
    </w:pPr>
    <w:rPr>
      <w:rFonts w:asciiTheme="minorHAnsi" w:eastAsia="Times New Roman" w:hAnsiTheme="minorHAnsi" w:cstheme="minorHAnsi"/>
      <w:bCs/>
      <w:i/>
      <w:caps/>
      <w:noProof/>
      <w:sz w:val="22"/>
      <w:szCs w:val="22"/>
      <w:lang w:eastAsia="en-US" w:bidi="en-US"/>
    </w:rPr>
  </w:style>
  <w:style w:type="paragraph" w:styleId="TOC2">
    <w:name w:val="toc 2"/>
    <w:basedOn w:val="Normal"/>
    <w:next w:val="Normal"/>
    <w:autoRedefine/>
    <w:uiPriority w:val="39"/>
    <w:rsid w:val="000262A2"/>
    <w:pPr>
      <w:tabs>
        <w:tab w:val="right" w:leader="dot" w:pos="9749"/>
      </w:tabs>
      <w:ind w:left="240"/>
    </w:pPr>
  </w:style>
  <w:style w:type="paragraph" w:styleId="TOC3">
    <w:name w:val="toc 3"/>
    <w:basedOn w:val="Normal"/>
    <w:next w:val="Normal"/>
    <w:autoRedefine/>
    <w:uiPriority w:val="39"/>
    <w:rsid w:val="00B4001B"/>
    <w:pPr>
      <w:tabs>
        <w:tab w:val="right" w:leader="dot" w:pos="9781"/>
      </w:tabs>
      <w:ind w:left="567"/>
    </w:pPr>
  </w:style>
  <w:style w:type="character" w:styleId="Hyperlink">
    <w:name w:val="Hyperlink"/>
    <w:basedOn w:val="DefaultParagraphFont"/>
    <w:uiPriority w:val="99"/>
    <w:rsid w:val="00DD7D4B"/>
    <w:rPr>
      <w:color w:val="0000FF"/>
      <w:u w:val="single"/>
    </w:rPr>
  </w:style>
  <w:style w:type="paragraph" w:styleId="Footer">
    <w:name w:val="footer"/>
    <w:basedOn w:val="Normal"/>
    <w:rsid w:val="00DE3A06"/>
    <w:pPr>
      <w:tabs>
        <w:tab w:val="center" w:pos="4153"/>
        <w:tab w:val="right" w:pos="8306"/>
      </w:tabs>
    </w:pPr>
  </w:style>
  <w:style w:type="character" w:styleId="PageNumber">
    <w:name w:val="page number"/>
    <w:basedOn w:val="DefaultParagraphFont"/>
    <w:rsid w:val="00DE3A06"/>
  </w:style>
  <w:style w:type="table" w:styleId="TableGrid">
    <w:name w:val="Table Grid"/>
    <w:basedOn w:val="TableNormal"/>
    <w:uiPriority w:val="39"/>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450C6"/>
    <w:pPr>
      <w:tabs>
        <w:tab w:val="center" w:pos="4320"/>
        <w:tab w:val="right" w:pos="8640"/>
      </w:tabs>
    </w:pPr>
  </w:style>
  <w:style w:type="paragraph" w:customStyle="1" w:styleId="CharCharCharChar1CharChar">
    <w:name w:val="Char Char Char Char1 Char Char"/>
    <w:basedOn w:val="Normal"/>
    <w:rsid w:val="003450C6"/>
    <w:pPr>
      <w:spacing w:after="160" w:line="240" w:lineRule="exact"/>
    </w:pPr>
    <w:rPr>
      <w:rFonts w:ascii="Verdana" w:hAnsi="Verdana"/>
      <w:sz w:val="22"/>
      <w:szCs w:val="20"/>
      <w:lang w:val="en-US" w:eastAsia="en-US"/>
    </w:rPr>
  </w:style>
  <w:style w:type="paragraph" w:styleId="BalloonText">
    <w:name w:val="Balloon Text"/>
    <w:basedOn w:val="Normal"/>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0">
    <w:name w:val="Âáóéêü"/>
    <w:basedOn w:val="Default"/>
    <w:next w:val="Default"/>
    <w:rsid w:val="00311DAB"/>
    <w:rPr>
      <w:rFonts w:cs="Times New Roman"/>
      <w:color w:val="auto"/>
    </w:rPr>
  </w:style>
  <w:style w:type="paragraph" w:styleId="ListParagraph">
    <w:name w:val="List Paragraph"/>
    <w:aliases w:val="Punktaufzählung 1.,Bullet List,FooterText,numbered,Paragraphe de liste1,lp1,Itemize"/>
    <w:basedOn w:val="Normal"/>
    <w:link w:val="ListParagraphChar"/>
    <w:uiPriority w:val="34"/>
    <w:qFormat/>
    <w:rsid w:val="00311DAB"/>
    <w:pPr>
      <w:widowControl w:val="0"/>
      <w:ind w:leftChars="200" w:left="480"/>
    </w:pPr>
    <w:rPr>
      <w:rFonts w:ascii="Calibri" w:hAnsi="Calibri"/>
      <w:kern w:val="2"/>
      <w:szCs w:val="22"/>
      <w:lang w:val="en-US" w:eastAsia="zh-TW"/>
    </w:rPr>
  </w:style>
  <w:style w:type="paragraph" w:styleId="BodyTextIndent">
    <w:name w:val="Body Text Indent"/>
    <w:basedOn w:val="Normal"/>
    <w:link w:val="BodyTextIndentChar"/>
    <w:rsid w:val="002A3792"/>
    <w:pPr>
      <w:tabs>
        <w:tab w:val="left" w:pos="360"/>
      </w:tabs>
      <w:ind w:left="4320"/>
      <w:jc w:val="both"/>
    </w:pPr>
    <w:rPr>
      <w:rFonts w:ascii="Book Antiqua" w:eastAsia="SimSun" w:hAnsi="Book Antiqua"/>
      <w:lang w:val="en-US" w:eastAsia="zh-CN"/>
    </w:rPr>
  </w:style>
  <w:style w:type="character" w:customStyle="1" w:styleId="BodyTextIndentChar">
    <w:name w:val="Body Text Indent Char"/>
    <w:basedOn w:val="DefaultParagraphFont"/>
    <w:link w:val="BodyTextIndent"/>
    <w:locked/>
    <w:rsid w:val="002A3792"/>
    <w:rPr>
      <w:rFonts w:ascii="Book Antiqua" w:eastAsia="SimSun" w:hAnsi="Book Antiqua"/>
      <w:sz w:val="24"/>
      <w:szCs w:val="24"/>
      <w:lang w:val="en-US" w:eastAsia="zh-CN" w:bidi="ar-SA"/>
    </w:rPr>
  </w:style>
  <w:style w:type="paragraph" w:styleId="BodyTextIndent2">
    <w:name w:val="Body Text Indent 2"/>
    <w:basedOn w:val="Normal"/>
    <w:rsid w:val="000312C4"/>
    <w:pPr>
      <w:spacing w:after="120" w:line="480" w:lineRule="auto"/>
      <w:ind w:left="283"/>
    </w:pPr>
  </w:style>
  <w:style w:type="paragraph" w:styleId="BodyText">
    <w:name w:val="Body Text"/>
    <w:basedOn w:val="Normal"/>
    <w:link w:val="BodyTextChar"/>
    <w:rsid w:val="000312C4"/>
    <w:pPr>
      <w:spacing w:after="120"/>
    </w:pPr>
    <w:rPr>
      <w:rFonts w:eastAsia="SimSun"/>
      <w:lang w:val="en-US" w:eastAsia="zh-CN"/>
    </w:rPr>
  </w:style>
  <w:style w:type="character" w:customStyle="1" w:styleId="BodyTextChar">
    <w:name w:val="Body Text Char"/>
    <w:basedOn w:val="DefaultParagraphFont"/>
    <w:link w:val="BodyText"/>
    <w:locked/>
    <w:rsid w:val="000312C4"/>
    <w:rPr>
      <w:rFonts w:eastAsia="SimSun"/>
      <w:sz w:val="24"/>
      <w:szCs w:val="24"/>
      <w:lang w:val="en-US" w:eastAsia="zh-CN" w:bidi="ar-SA"/>
    </w:rPr>
  </w:style>
  <w:style w:type="paragraph" w:styleId="BodyTextIndent3">
    <w:name w:val="Body Text Indent 3"/>
    <w:basedOn w:val="Normal"/>
    <w:rsid w:val="000A6E72"/>
    <w:pPr>
      <w:spacing w:after="120"/>
      <w:ind w:left="283"/>
    </w:pPr>
    <w:rPr>
      <w:sz w:val="16"/>
      <w:szCs w:val="16"/>
    </w:rPr>
  </w:style>
  <w:style w:type="character" w:styleId="CommentReference">
    <w:name w:val="annotation reference"/>
    <w:basedOn w:val="DefaultParagraphFont"/>
    <w:uiPriority w:val="99"/>
    <w:semiHidden/>
    <w:rsid w:val="000A6E72"/>
    <w:rPr>
      <w:sz w:val="21"/>
    </w:rPr>
  </w:style>
  <w:style w:type="paragraph" w:customStyle="1" w:styleId="BodyText21">
    <w:name w:val="Body Text 21"/>
    <w:basedOn w:val="Normal"/>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CommentText">
    <w:name w:val="annotation text"/>
    <w:basedOn w:val="Normal"/>
    <w:link w:val="CommentTextChar"/>
    <w:uiPriority w:val="99"/>
    <w:rsid w:val="000A6E72"/>
    <w:pPr>
      <w:overflowPunct w:val="0"/>
      <w:autoSpaceDE w:val="0"/>
      <w:autoSpaceDN w:val="0"/>
      <w:adjustRightInd w:val="0"/>
      <w:textAlignment w:val="baseline"/>
    </w:pPr>
    <w:rPr>
      <w:rFonts w:ascii="SimSun" w:eastAsia="SimSun"/>
      <w:sz w:val="20"/>
      <w:szCs w:val="20"/>
      <w:lang w:val="en-US" w:eastAsia="zh-CN"/>
    </w:rPr>
  </w:style>
  <w:style w:type="paragraph" w:styleId="DocumentMap">
    <w:name w:val="Document Map"/>
    <w:basedOn w:val="Normal"/>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Date">
    <w:name w:val="Date"/>
    <w:basedOn w:val="Normal"/>
    <w:next w:val="Normal"/>
    <w:rsid w:val="000A6E72"/>
    <w:pPr>
      <w:widowControl w:val="0"/>
      <w:ind w:leftChars="2500" w:left="100"/>
      <w:jc w:val="both"/>
    </w:pPr>
    <w:rPr>
      <w:rFonts w:eastAsia="SimSun"/>
      <w:kern w:val="2"/>
      <w:szCs w:val="20"/>
      <w:lang w:val="en-US" w:eastAsia="zh-CN"/>
    </w:rPr>
  </w:style>
  <w:style w:type="paragraph" w:styleId="BlockText">
    <w:name w:val="Block Text"/>
    <w:basedOn w:val="Normal"/>
    <w:rsid w:val="000A6E72"/>
    <w:pPr>
      <w:widowControl w:val="0"/>
      <w:ind w:left="1080" w:right="200" w:hanging="402"/>
      <w:jc w:val="both"/>
    </w:pPr>
    <w:rPr>
      <w:rFonts w:eastAsia="SimSun"/>
      <w:kern w:val="2"/>
      <w:szCs w:val="20"/>
      <w:lang w:val="en-US" w:eastAsia="zh-CN"/>
    </w:rPr>
  </w:style>
  <w:style w:type="character" w:customStyle="1" w:styleId="msoins0">
    <w:name w:val="msoins0"/>
    <w:basedOn w:val="DefaultParagraphFont"/>
    <w:rsid w:val="000A6E72"/>
  </w:style>
  <w:style w:type="paragraph" w:customStyle="1" w:styleId="Preformatted">
    <w:name w:val="Preformatted"/>
    <w:basedOn w:val="Normal"/>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BodyText3">
    <w:name w:val="Body Text 3"/>
    <w:basedOn w:val="Normal"/>
    <w:rsid w:val="00886291"/>
    <w:pPr>
      <w:spacing w:after="120"/>
    </w:pPr>
    <w:rPr>
      <w:sz w:val="16"/>
      <w:szCs w:val="16"/>
    </w:rPr>
  </w:style>
  <w:style w:type="character" w:customStyle="1" w:styleId="CharChar">
    <w:name w:val="Char Char"/>
    <w:basedOn w:val="DefaultParagraphFont"/>
    <w:locked/>
    <w:rsid w:val="001B164D"/>
    <w:rPr>
      <w:rFonts w:eastAsia="SimSun"/>
      <w:sz w:val="24"/>
      <w:szCs w:val="24"/>
      <w:lang w:val="en-US" w:eastAsia="zh-CN" w:bidi="ar-SA"/>
    </w:rPr>
  </w:style>
  <w:style w:type="paragraph" w:styleId="CommentSubject">
    <w:name w:val="annotation subject"/>
    <w:basedOn w:val="CommentText"/>
    <w:next w:val="CommentText"/>
    <w:semiHidden/>
    <w:rsid w:val="0038461F"/>
    <w:pPr>
      <w:overflowPunct/>
      <w:autoSpaceDE/>
      <w:autoSpaceDN/>
      <w:adjustRightInd/>
      <w:textAlignment w:val="auto"/>
    </w:pPr>
    <w:rPr>
      <w:rFonts w:ascii="Times New Roman" w:eastAsia="PMingLiU"/>
      <w:b/>
      <w:bCs/>
      <w:lang w:val="el-GR" w:eastAsia="el-GR"/>
    </w:rPr>
  </w:style>
  <w:style w:type="character" w:styleId="Strong">
    <w:name w:val="Strong"/>
    <w:basedOn w:val="DefaultParagraphFont"/>
    <w:qFormat/>
    <w:rsid w:val="0038461F"/>
    <w:rPr>
      <w:b/>
      <w:bCs/>
    </w:rPr>
  </w:style>
  <w:style w:type="character" w:customStyle="1" w:styleId="3">
    <w:name w:val="字元 字元3"/>
    <w:locked/>
    <w:rsid w:val="00D57B4C"/>
    <w:rPr>
      <w:rFonts w:ascii="Book Antiqua" w:eastAsia="SimSun" w:hAnsi="Book Antiqua"/>
      <w:sz w:val="24"/>
      <w:szCs w:val="24"/>
      <w:lang w:val="en-US" w:eastAsia="zh-CN" w:bidi="ar-SA"/>
    </w:rPr>
  </w:style>
  <w:style w:type="character" w:styleId="FollowedHyperlink">
    <w:name w:val="FollowedHyperlink"/>
    <w:basedOn w:val="DefaultParagraphFont"/>
    <w:rsid w:val="00CA55D0"/>
    <w:rPr>
      <w:color w:val="800080"/>
      <w:u w:val="single"/>
    </w:rPr>
  </w:style>
  <w:style w:type="paragraph" w:styleId="FootnoteText">
    <w:name w:val="footnote text"/>
    <w:basedOn w:val="Normal"/>
    <w:link w:val="FootnoteTextChar"/>
    <w:uiPriority w:val="99"/>
    <w:rsid w:val="00DA31E3"/>
    <w:rPr>
      <w:sz w:val="20"/>
      <w:szCs w:val="20"/>
    </w:rPr>
  </w:style>
  <w:style w:type="character" w:customStyle="1" w:styleId="FootnoteTextChar">
    <w:name w:val="Footnote Text Char"/>
    <w:basedOn w:val="DefaultParagraphFont"/>
    <w:link w:val="FootnoteText"/>
    <w:uiPriority w:val="99"/>
    <w:rsid w:val="00DA31E3"/>
    <w:rPr>
      <w:lang w:val="el-GR" w:eastAsia="el-GR"/>
    </w:rPr>
  </w:style>
  <w:style w:type="character" w:styleId="FootnoteReference">
    <w:name w:val="footnote reference"/>
    <w:basedOn w:val="DefaultParagraphFont"/>
    <w:uiPriority w:val="99"/>
    <w:rsid w:val="00DA31E3"/>
    <w:rPr>
      <w:rFonts w:ascii="Arial" w:hAnsi="Arial"/>
      <w:b/>
      <w:position w:val="6"/>
      <w:sz w:val="16"/>
      <w:vertAlign w:val="superscript"/>
    </w:rPr>
  </w:style>
  <w:style w:type="paragraph" w:customStyle="1" w:styleId="1">
    <w:name w:val="Στυλ1 παραγράφων"/>
    <w:basedOn w:val="Normal"/>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TOCHeading">
    <w:name w:val="TOC Heading"/>
    <w:basedOn w:val="Heading1"/>
    <w:next w:val="Normal"/>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PlainText">
    <w:name w:val="Plain Text"/>
    <w:basedOn w:val="Normal"/>
    <w:link w:val="PlainTextChar"/>
    <w:uiPriority w:val="99"/>
    <w:unhideWhenUsed/>
    <w:rsid w:val="00355296"/>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355296"/>
    <w:rPr>
      <w:rFonts w:ascii="Calibri" w:eastAsiaTheme="minorHAnsi" w:hAnsi="Calibri" w:cstheme="minorBidi"/>
      <w:sz w:val="22"/>
      <w:szCs w:val="21"/>
      <w:lang w:val="el-GR" w:eastAsia="en-US"/>
    </w:rPr>
  </w:style>
  <w:style w:type="character" w:customStyle="1" w:styleId="Heading2Char">
    <w:name w:val="Heading 2 Char"/>
    <w:basedOn w:val="DefaultParagraphFont"/>
    <w:link w:val="Heading2"/>
    <w:rsid w:val="00D8386B"/>
    <w:rPr>
      <w:rFonts w:eastAsia="Times New Roman"/>
      <w:b/>
      <w:i/>
      <w:color w:val="000000" w:themeColor="text1"/>
      <w:sz w:val="24"/>
      <w:szCs w:val="24"/>
      <w:lang w:val="en-GB" w:eastAsia="en-US"/>
    </w:rPr>
  </w:style>
  <w:style w:type="paragraph" w:customStyle="1" w:styleId="a">
    <w:name w:val="Παράγραφοι"/>
    <w:basedOn w:val="Normal"/>
    <w:link w:val="Char"/>
    <w:qFormat/>
    <w:rsid w:val="00794AED"/>
    <w:pPr>
      <w:numPr>
        <w:numId w:val="2"/>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
    <w:name w:val="Παράγραφοι Char"/>
    <w:basedOn w:val="Heading2Char"/>
    <w:link w:val="a"/>
    <w:rsid w:val="00794AED"/>
    <w:rPr>
      <w:rFonts w:ascii="Arial" w:eastAsia="Calibri" w:hAnsi="Arial" w:cs="Arial"/>
      <w:b w:val="0"/>
      <w:i w:val="0"/>
      <w:color w:val="984806" w:themeColor="accent6" w:themeShade="80"/>
      <w:sz w:val="22"/>
      <w:szCs w:val="22"/>
      <w:u w:val="single"/>
      <w:lang w:val="en-GB" w:eastAsia="en-US"/>
    </w:rPr>
  </w:style>
  <w:style w:type="paragraph" w:styleId="NormalWeb">
    <w:name w:val="Normal (Web)"/>
    <w:basedOn w:val="Normal"/>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DefaultParagraphFont"/>
    <w:rsid w:val="001B22E2"/>
  </w:style>
  <w:style w:type="paragraph" w:customStyle="1" w:styleId="Style4">
    <w:name w:val="Style4"/>
    <w:basedOn w:val="Normal"/>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DefaultParagraphFont"/>
    <w:uiPriority w:val="99"/>
    <w:rsid w:val="005052BD"/>
    <w:rPr>
      <w:rFonts w:ascii="Tahoma" w:hAnsi="Tahoma" w:cs="Tahoma"/>
      <w:color w:val="000000"/>
      <w:sz w:val="20"/>
      <w:szCs w:val="20"/>
    </w:rPr>
  </w:style>
  <w:style w:type="character" w:styleId="LineNumber">
    <w:name w:val="line number"/>
    <w:basedOn w:val="DefaultParagraphFont"/>
    <w:semiHidden/>
    <w:unhideWhenUsed/>
    <w:rsid w:val="00566563"/>
  </w:style>
  <w:style w:type="paragraph" w:customStyle="1" w:styleId="greek-items">
    <w:name w:val="greek-items"/>
    <w:basedOn w:val="Normal"/>
    <w:uiPriority w:val="99"/>
    <w:rsid w:val="00F757BA"/>
    <w:pPr>
      <w:numPr>
        <w:numId w:val="3"/>
      </w:numPr>
      <w:tabs>
        <w:tab w:val="left" w:pos="426"/>
      </w:tabs>
      <w:spacing w:before="240"/>
      <w:jc w:val="both"/>
    </w:pPr>
    <w:rPr>
      <w:rFonts w:eastAsia="Times New Roman"/>
      <w:szCs w:val="22"/>
      <w:lang w:eastAsia="en-US"/>
    </w:rPr>
  </w:style>
  <w:style w:type="paragraph" w:customStyle="1" w:styleId="NormalArial">
    <w:name w:val="Normal + Arial"/>
    <w:basedOn w:val="Normal"/>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0">
    <w:name w:val="Heading #2"/>
    <w:rsid w:val="00F757BA"/>
    <w:rPr>
      <w:rFonts w:ascii="Arial" w:hAnsi="Arial" w:cs="Arial"/>
      <w:sz w:val="19"/>
      <w:szCs w:val="19"/>
      <w:u w:val="single"/>
    </w:rPr>
  </w:style>
  <w:style w:type="character" w:customStyle="1" w:styleId="a1">
    <w:name w:val="Σώμα κειμένου_"/>
    <w:link w:val="9"/>
    <w:rsid w:val="00F757BA"/>
    <w:rPr>
      <w:rFonts w:ascii="Arial" w:eastAsia="Arial" w:hAnsi="Arial" w:cs="Arial"/>
      <w:sz w:val="21"/>
      <w:szCs w:val="21"/>
      <w:shd w:val="clear" w:color="auto" w:fill="FFFFFF"/>
    </w:rPr>
  </w:style>
  <w:style w:type="paragraph" w:customStyle="1" w:styleId="9">
    <w:name w:val="Σώμα κειμένου9"/>
    <w:basedOn w:val="Normal"/>
    <w:link w:val="a1"/>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ommentTextChar">
    <w:name w:val="Comment Text Char"/>
    <w:basedOn w:val="DefaultParagraphFont"/>
    <w:link w:val="CommentText"/>
    <w:rsid w:val="00F757BA"/>
    <w:rPr>
      <w:rFonts w:ascii="SimSun" w:eastAsia="SimSun"/>
    </w:rPr>
  </w:style>
  <w:style w:type="character" w:styleId="Emphasis">
    <w:name w:val="Emphasis"/>
    <w:basedOn w:val="DefaultParagraphFont"/>
    <w:uiPriority w:val="20"/>
    <w:qFormat/>
    <w:rsid w:val="001F5EC3"/>
    <w:rPr>
      <w:i/>
      <w:iCs/>
    </w:rPr>
  </w:style>
  <w:style w:type="character" w:customStyle="1" w:styleId="1Char">
    <w:name w:val="Στυλ1 παραγράφων Char"/>
    <w:basedOn w:val="DefaultParagraphFont"/>
    <w:link w:val="1"/>
    <w:rsid w:val="00286FD4"/>
    <w:rPr>
      <w:rFonts w:eastAsia="Calibri"/>
      <w:sz w:val="22"/>
      <w:szCs w:val="22"/>
      <w:lang w:val="en-GB" w:eastAsia="en-US"/>
    </w:rPr>
  </w:style>
  <w:style w:type="paragraph" w:styleId="Revision">
    <w:name w:val="Revision"/>
    <w:hidden/>
    <w:uiPriority w:val="99"/>
    <w:semiHidden/>
    <w:rsid w:val="007E1721"/>
    <w:rPr>
      <w:sz w:val="24"/>
      <w:szCs w:val="24"/>
      <w:lang w:val="el-GR" w:eastAsia="el-GR"/>
    </w:rPr>
  </w:style>
  <w:style w:type="character" w:customStyle="1" w:styleId="ListParagraphChar">
    <w:name w:val="List Paragraph Char"/>
    <w:aliases w:val="Punktaufzählung 1. Char,Bullet List Char,FooterText Char,numbered Char,Paragraphe de liste1 Char,lp1 Char,Itemize Char"/>
    <w:basedOn w:val="DefaultParagraphFont"/>
    <w:link w:val="ListParagraph"/>
    <w:uiPriority w:val="34"/>
    <w:rsid w:val="003D75E7"/>
    <w:rPr>
      <w:rFonts w:ascii="Calibri" w:hAnsi="Calibri"/>
      <w:kern w:val="2"/>
      <w:sz w:val="24"/>
      <w:szCs w:val="22"/>
      <w:lang w:eastAsia="zh-TW"/>
    </w:rPr>
  </w:style>
  <w:style w:type="character" w:customStyle="1" w:styleId="UnresolvedMention1">
    <w:name w:val="Unresolved Mention1"/>
    <w:basedOn w:val="DefaultParagraphFont"/>
    <w:uiPriority w:val="99"/>
    <w:semiHidden/>
    <w:unhideWhenUsed/>
    <w:rsid w:val="008F4DCC"/>
    <w:rPr>
      <w:color w:val="605E5C"/>
      <w:shd w:val="clear" w:color="auto" w:fill="E1DFDD"/>
    </w:rPr>
  </w:style>
  <w:style w:type="character" w:customStyle="1" w:styleId="10">
    <w:name w:val="Ανεπίλυτη αναφορά1"/>
    <w:basedOn w:val="DefaultParagraphFont"/>
    <w:uiPriority w:val="99"/>
    <w:semiHidden/>
    <w:unhideWhenUsed/>
    <w:rsid w:val="00DB39E6"/>
    <w:rPr>
      <w:color w:val="605E5C"/>
      <w:shd w:val="clear" w:color="auto" w:fill="E1DFDD"/>
    </w:rPr>
  </w:style>
  <w:style w:type="paragraph" w:styleId="NoSpacing">
    <w:name w:val="No Spacing"/>
    <w:link w:val="NoSpacingChar"/>
    <w:uiPriority w:val="1"/>
    <w:qFormat/>
    <w:rsid w:val="00832D17"/>
    <w:rPr>
      <w:rFonts w:asciiTheme="minorHAnsi" w:eastAsiaTheme="minorEastAsia" w:hAnsiTheme="minorHAnsi" w:cstheme="minorBidi"/>
      <w:sz w:val="22"/>
      <w:szCs w:val="22"/>
      <w:lang w:val="el-GR" w:eastAsia="en-US"/>
    </w:rPr>
  </w:style>
  <w:style w:type="character" w:customStyle="1" w:styleId="NoSpacingChar">
    <w:name w:val="No Spacing Char"/>
    <w:basedOn w:val="DefaultParagraphFont"/>
    <w:link w:val="NoSpacing"/>
    <w:uiPriority w:val="1"/>
    <w:rsid w:val="00832D17"/>
    <w:rPr>
      <w:rFonts w:asciiTheme="minorHAnsi" w:eastAsiaTheme="minorEastAsia" w:hAnsiTheme="minorHAnsi" w:cstheme="minorBidi"/>
      <w:sz w:val="22"/>
      <w:szCs w:val="22"/>
      <w:lang w:val="el-GR" w:eastAsia="en-US"/>
    </w:rPr>
  </w:style>
  <w:style w:type="character" w:customStyle="1" w:styleId="1Char0">
    <w:name w:val="Σώμα κειμένου1 Char"/>
    <w:basedOn w:val="DefaultParagraphFont"/>
    <w:link w:val="11"/>
    <w:locked/>
    <w:rsid w:val="00896379"/>
    <w:rPr>
      <w:rFonts w:ascii="Tahoma" w:eastAsia="Tahoma" w:hAnsi="Tahoma" w:cs="Tahoma"/>
      <w:color w:val="000000"/>
      <w:sz w:val="21"/>
      <w:szCs w:val="21"/>
      <w:shd w:val="clear" w:color="auto" w:fill="FFFFFF"/>
      <w:lang w:eastAsia="el-GR"/>
    </w:rPr>
  </w:style>
  <w:style w:type="paragraph" w:customStyle="1" w:styleId="11">
    <w:name w:val="Σώμα κειμένου1"/>
    <w:basedOn w:val="Normal"/>
    <w:link w:val="1Char0"/>
    <w:rsid w:val="00896379"/>
    <w:pPr>
      <w:shd w:val="clear" w:color="auto" w:fill="FFFFFF"/>
      <w:spacing w:line="0" w:lineRule="atLeast"/>
      <w:ind w:hanging="360"/>
    </w:pPr>
    <w:rPr>
      <w:rFonts w:ascii="Tahoma" w:eastAsia="Tahoma" w:hAnsi="Tahoma" w:cs="Tahoma"/>
      <w:color w:val="000000"/>
      <w:sz w:val="21"/>
      <w:szCs w:val="21"/>
      <w:lang w:val="en-US"/>
    </w:rPr>
  </w:style>
  <w:style w:type="character" w:customStyle="1" w:styleId="Bodytext0">
    <w:name w:val="Body text_"/>
    <w:basedOn w:val="DefaultParagraphFont"/>
    <w:link w:val="2"/>
    <w:rsid w:val="00896379"/>
    <w:rPr>
      <w:rFonts w:ascii="Batang" w:eastAsia="Batang" w:hAnsi="Batang" w:cs="Batang"/>
      <w:sz w:val="14"/>
      <w:szCs w:val="14"/>
      <w:shd w:val="clear" w:color="auto" w:fill="FFFFFF"/>
    </w:rPr>
  </w:style>
  <w:style w:type="paragraph" w:customStyle="1" w:styleId="2">
    <w:name w:val="Σώμα κειμένου2"/>
    <w:basedOn w:val="Normal"/>
    <w:link w:val="Bodytext0"/>
    <w:rsid w:val="00896379"/>
    <w:pPr>
      <w:shd w:val="clear" w:color="auto" w:fill="FFFFFF"/>
      <w:spacing w:after="300" w:line="0" w:lineRule="atLeast"/>
    </w:pPr>
    <w:rPr>
      <w:rFonts w:ascii="Batang" w:eastAsia="Batang" w:hAnsi="Batang" w:cs="Batang"/>
      <w:sz w:val="14"/>
      <w:szCs w:val="14"/>
      <w:lang w:val="en-US" w:eastAsia="zh-CN"/>
    </w:rPr>
  </w:style>
  <w:style w:type="character" w:customStyle="1" w:styleId="BodytextBold">
    <w:name w:val="Body text + Bold"/>
    <w:rsid w:val="001B2519"/>
    <w:rPr>
      <w:rFonts w:ascii="Arial" w:hAnsi="Arial" w:cs="Arial"/>
      <w:b/>
      <w:bCs/>
      <w:sz w:val="19"/>
      <w:szCs w:val="19"/>
    </w:rPr>
  </w:style>
  <w:style w:type="character" w:styleId="IntenseEmphasis">
    <w:name w:val="Intense Emphasis"/>
    <w:basedOn w:val="DefaultParagraphFont"/>
    <w:uiPriority w:val="21"/>
    <w:qFormat/>
    <w:rsid w:val="00B91DA3"/>
    <w:rPr>
      <w:b/>
      <w:bCs/>
      <w:i/>
      <w:iCs/>
      <w:color w:val="4F81BD" w:themeColor="accent1"/>
    </w:rPr>
  </w:style>
  <w:style w:type="table" w:customStyle="1" w:styleId="4-63">
    <w:name w:val="Πίνακας 4 με πλέγμα - Έμφαση 63"/>
    <w:basedOn w:val="TableNormal"/>
    <w:uiPriority w:val="49"/>
    <w:rsid w:val="00646F02"/>
    <w:rPr>
      <w:rFonts w:asciiTheme="minorHAnsi" w:eastAsiaTheme="minorHAnsi" w:hAnsiTheme="minorHAnsi" w:cstheme="minorBidi"/>
      <w:sz w:val="22"/>
      <w:szCs w:val="22"/>
      <w:lang w:val="el-GR"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12">
    <w:name w:val="Ανοιχτόχρωμο πλέγμα πίνακα1"/>
    <w:basedOn w:val="TableNormal"/>
    <w:uiPriority w:val="40"/>
    <w:rsid w:val="00646F0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Απλός πίνακας 11"/>
    <w:basedOn w:val="TableNormal"/>
    <w:uiPriority w:val="41"/>
    <w:rsid w:val="00646F0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
    <w:name w:val="Πίνακας 1 με ανοιχτόχρωμο πλέγμα - Έμφαση 21"/>
    <w:basedOn w:val="TableNormal"/>
    <w:uiPriority w:val="46"/>
    <w:rsid w:val="00646F0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11">
    <w:name w:val="Πίνακας 1 με ανοιχτόχρωμο πλέγμα - Έμφαση 11"/>
    <w:basedOn w:val="TableNormal"/>
    <w:uiPriority w:val="46"/>
    <w:rsid w:val="00646F0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ne-clamp-1">
    <w:name w:val="line-clamp-1"/>
    <w:basedOn w:val="DefaultParagraphFont"/>
    <w:rsid w:val="00490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40793510">
      <w:bodyDiv w:val="1"/>
      <w:marLeft w:val="0"/>
      <w:marRight w:val="0"/>
      <w:marTop w:val="0"/>
      <w:marBottom w:val="0"/>
      <w:divBdr>
        <w:top w:val="none" w:sz="0" w:space="0" w:color="auto"/>
        <w:left w:val="none" w:sz="0" w:space="0" w:color="auto"/>
        <w:bottom w:val="none" w:sz="0" w:space="0" w:color="auto"/>
        <w:right w:val="none" w:sz="0" w:space="0" w:color="auto"/>
      </w:divBdr>
    </w:div>
    <w:div w:id="107970332">
      <w:bodyDiv w:val="1"/>
      <w:marLeft w:val="0"/>
      <w:marRight w:val="0"/>
      <w:marTop w:val="0"/>
      <w:marBottom w:val="0"/>
      <w:divBdr>
        <w:top w:val="none" w:sz="0" w:space="0" w:color="auto"/>
        <w:left w:val="none" w:sz="0" w:space="0" w:color="auto"/>
        <w:bottom w:val="none" w:sz="0" w:space="0" w:color="auto"/>
        <w:right w:val="none" w:sz="0" w:space="0" w:color="auto"/>
      </w:divBdr>
    </w:div>
    <w:div w:id="174075927">
      <w:bodyDiv w:val="1"/>
      <w:marLeft w:val="0"/>
      <w:marRight w:val="0"/>
      <w:marTop w:val="0"/>
      <w:marBottom w:val="0"/>
      <w:divBdr>
        <w:top w:val="none" w:sz="0" w:space="0" w:color="auto"/>
        <w:left w:val="none" w:sz="0" w:space="0" w:color="auto"/>
        <w:bottom w:val="none" w:sz="0" w:space="0" w:color="auto"/>
        <w:right w:val="none" w:sz="0" w:space="0" w:color="auto"/>
      </w:divBdr>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260532746">
      <w:bodyDiv w:val="1"/>
      <w:marLeft w:val="0"/>
      <w:marRight w:val="0"/>
      <w:marTop w:val="0"/>
      <w:marBottom w:val="0"/>
      <w:divBdr>
        <w:top w:val="none" w:sz="0" w:space="0" w:color="auto"/>
        <w:left w:val="none" w:sz="0" w:space="0" w:color="auto"/>
        <w:bottom w:val="none" w:sz="0" w:space="0" w:color="auto"/>
        <w:right w:val="none" w:sz="0" w:space="0" w:color="auto"/>
      </w:divBdr>
    </w:div>
    <w:div w:id="310183055">
      <w:bodyDiv w:val="1"/>
      <w:marLeft w:val="0"/>
      <w:marRight w:val="0"/>
      <w:marTop w:val="0"/>
      <w:marBottom w:val="0"/>
      <w:divBdr>
        <w:top w:val="none" w:sz="0" w:space="0" w:color="auto"/>
        <w:left w:val="none" w:sz="0" w:space="0" w:color="auto"/>
        <w:bottom w:val="none" w:sz="0" w:space="0" w:color="auto"/>
        <w:right w:val="none" w:sz="0" w:space="0" w:color="auto"/>
      </w:divBdr>
    </w:div>
    <w:div w:id="363167625">
      <w:bodyDiv w:val="1"/>
      <w:marLeft w:val="0"/>
      <w:marRight w:val="0"/>
      <w:marTop w:val="0"/>
      <w:marBottom w:val="0"/>
      <w:divBdr>
        <w:top w:val="none" w:sz="0" w:space="0" w:color="auto"/>
        <w:left w:val="none" w:sz="0" w:space="0" w:color="auto"/>
        <w:bottom w:val="none" w:sz="0" w:space="0" w:color="auto"/>
        <w:right w:val="none" w:sz="0" w:space="0" w:color="auto"/>
      </w:divBdr>
    </w:div>
    <w:div w:id="363948348">
      <w:bodyDiv w:val="1"/>
      <w:marLeft w:val="0"/>
      <w:marRight w:val="0"/>
      <w:marTop w:val="0"/>
      <w:marBottom w:val="0"/>
      <w:divBdr>
        <w:top w:val="none" w:sz="0" w:space="0" w:color="auto"/>
        <w:left w:val="none" w:sz="0" w:space="0" w:color="auto"/>
        <w:bottom w:val="none" w:sz="0" w:space="0" w:color="auto"/>
        <w:right w:val="none" w:sz="0" w:space="0" w:color="auto"/>
      </w:divBdr>
    </w:div>
    <w:div w:id="393162911">
      <w:bodyDiv w:val="1"/>
      <w:marLeft w:val="0"/>
      <w:marRight w:val="0"/>
      <w:marTop w:val="0"/>
      <w:marBottom w:val="0"/>
      <w:divBdr>
        <w:top w:val="none" w:sz="0" w:space="0" w:color="auto"/>
        <w:left w:val="none" w:sz="0" w:space="0" w:color="auto"/>
        <w:bottom w:val="none" w:sz="0" w:space="0" w:color="auto"/>
        <w:right w:val="none" w:sz="0" w:space="0" w:color="auto"/>
      </w:divBdr>
    </w:div>
    <w:div w:id="520507305">
      <w:bodyDiv w:val="1"/>
      <w:marLeft w:val="0"/>
      <w:marRight w:val="0"/>
      <w:marTop w:val="0"/>
      <w:marBottom w:val="0"/>
      <w:divBdr>
        <w:top w:val="none" w:sz="0" w:space="0" w:color="auto"/>
        <w:left w:val="none" w:sz="0" w:space="0" w:color="auto"/>
        <w:bottom w:val="none" w:sz="0" w:space="0" w:color="auto"/>
        <w:right w:val="none" w:sz="0" w:space="0" w:color="auto"/>
      </w:divBdr>
    </w:div>
    <w:div w:id="539365605">
      <w:bodyDiv w:val="1"/>
      <w:marLeft w:val="0"/>
      <w:marRight w:val="0"/>
      <w:marTop w:val="0"/>
      <w:marBottom w:val="0"/>
      <w:divBdr>
        <w:top w:val="none" w:sz="0" w:space="0" w:color="auto"/>
        <w:left w:val="none" w:sz="0" w:space="0" w:color="auto"/>
        <w:bottom w:val="none" w:sz="0" w:space="0" w:color="auto"/>
        <w:right w:val="none" w:sz="0" w:space="0" w:color="auto"/>
      </w:divBdr>
    </w:div>
    <w:div w:id="545066933">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46056341">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915240941">
      <w:bodyDiv w:val="1"/>
      <w:marLeft w:val="0"/>
      <w:marRight w:val="0"/>
      <w:marTop w:val="0"/>
      <w:marBottom w:val="0"/>
      <w:divBdr>
        <w:top w:val="none" w:sz="0" w:space="0" w:color="auto"/>
        <w:left w:val="none" w:sz="0" w:space="0" w:color="auto"/>
        <w:bottom w:val="none" w:sz="0" w:space="0" w:color="auto"/>
        <w:right w:val="none" w:sz="0" w:space="0" w:color="auto"/>
      </w:divBdr>
    </w:div>
    <w:div w:id="934941992">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998385863">
      <w:bodyDiv w:val="1"/>
      <w:marLeft w:val="0"/>
      <w:marRight w:val="0"/>
      <w:marTop w:val="0"/>
      <w:marBottom w:val="0"/>
      <w:divBdr>
        <w:top w:val="none" w:sz="0" w:space="0" w:color="auto"/>
        <w:left w:val="none" w:sz="0" w:space="0" w:color="auto"/>
        <w:bottom w:val="none" w:sz="0" w:space="0" w:color="auto"/>
        <w:right w:val="none" w:sz="0" w:space="0" w:color="auto"/>
      </w:divBdr>
    </w:div>
    <w:div w:id="1048914310">
      <w:bodyDiv w:val="1"/>
      <w:marLeft w:val="0"/>
      <w:marRight w:val="0"/>
      <w:marTop w:val="0"/>
      <w:marBottom w:val="0"/>
      <w:divBdr>
        <w:top w:val="none" w:sz="0" w:space="0" w:color="auto"/>
        <w:left w:val="none" w:sz="0" w:space="0" w:color="auto"/>
        <w:bottom w:val="none" w:sz="0" w:space="0" w:color="auto"/>
        <w:right w:val="none" w:sz="0" w:space="0" w:color="auto"/>
      </w:divBdr>
    </w:div>
    <w:div w:id="1074549752">
      <w:bodyDiv w:val="1"/>
      <w:marLeft w:val="0"/>
      <w:marRight w:val="0"/>
      <w:marTop w:val="0"/>
      <w:marBottom w:val="0"/>
      <w:divBdr>
        <w:top w:val="none" w:sz="0" w:space="0" w:color="auto"/>
        <w:left w:val="none" w:sz="0" w:space="0" w:color="auto"/>
        <w:bottom w:val="none" w:sz="0" w:space="0" w:color="auto"/>
        <w:right w:val="none" w:sz="0" w:space="0" w:color="auto"/>
      </w:divBdr>
      <w:divsChild>
        <w:div w:id="75320475">
          <w:marLeft w:val="0"/>
          <w:marRight w:val="0"/>
          <w:marTop w:val="0"/>
          <w:marBottom w:val="0"/>
          <w:divBdr>
            <w:top w:val="none" w:sz="0" w:space="0" w:color="auto"/>
            <w:left w:val="none" w:sz="0" w:space="0" w:color="auto"/>
            <w:bottom w:val="none" w:sz="0" w:space="0" w:color="auto"/>
            <w:right w:val="none" w:sz="0" w:space="0" w:color="auto"/>
          </w:divBdr>
          <w:divsChild>
            <w:div w:id="174149241">
              <w:marLeft w:val="0"/>
              <w:marRight w:val="0"/>
              <w:marTop w:val="0"/>
              <w:marBottom w:val="0"/>
              <w:divBdr>
                <w:top w:val="none" w:sz="0" w:space="0" w:color="auto"/>
                <w:left w:val="none" w:sz="0" w:space="0" w:color="auto"/>
                <w:bottom w:val="none" w:sz="0" w:space="0" w:color="auto"/>
                <w:right w:val="none" w:sz="0" w:space="0" w:color="auto"/>
              </w:divBdr>
              <w:divsChild>
                <w:div w:id="779225429">
                  <w:marLeft w:val="0"/>
                  <w:marRight w:val="0"/>
                  <w:marTop w:val="0"/>
                  <w:marBottom w:val="0"/>
                  <w:divBdr>
                    <w:top w:val="none" w:sz="0" w:space="0" w:color="auto"/>
                    <w:left w:val="none" w:sz="0" w:space="0" w:color="auto"/>
                    <w:bottom w:val="none" w:sz="0" w:space="0" w:color="auto"/>
                    <w:right w:val="none" w:sz="0" w:space="0" w:color="auto"/>
                  </w:divBdr>
                  <w:divsChild>
                    <w:div w:id="30450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97487">
          <w:marLeft w:val="0"/>
          <w:marRight w:val="0"/>
          <w:marTop w:val="0"/>
          <w:marBottom w:val="0"/>
          <w:divBdr>
            <w:top w:val="none" w:sz="0" w:space="0" w:color="auto"/>
            <w:left w:val="none" w:sz="0" w:space="0" w:color="auto"/>
            <w:bottom w:val="none" w:sz="0" w:space="0" w:color="auto"/>
            <w:right w:val="none" w:sz="0" w:space="0" w:color="auto"/>
          </w:divBdr>
          <w:divsChild>
            <w:div w:id="972757638">
              <w:marLeft w:val="0"/>
              <w:marRight w:val="0"/>
              <w:marTop w:val="0"/>
              <w:marBottom w:val="0"/>
              <w:divBdr>
                <w:top w:val="none" w:sz="0" w:space="0" w:color="auto"/>
                <w:left w:val="none" w:sz="0" w:space="0" w:color="auto"/>
                <w:bottom w:val="none" w:sz="0" w:space="0" w:color="auto"/>
                <w:right w:val="none" w:sz="0" w:space="0" w:color="auto"/>
              </w:divBdr>
              <w:divsChild>
                <w:div w:id="206183811">
                  <w:marLeft w:val="0"/>
                  <w:marRight w:val="0"/>
                  <w:marTop w:val="0"/>
                  <w:marBottom w:val="0"/>
                  <w:divBdr>
                    <w:top w:val="none" w:sz="0" w:space="0" w:color="auto"/>
                    <w:left w:val="none" w:sz="0" w:space="0" w:color="auto"/>
                    <w:bottom w:val="none" w:sz="0" w:space="0" w:color="auto"/>
                    <w:right w:val="none" w:sz="0" w:space="0" w:color="auto"/>
                  </w:divBdr>
                  <w:divsChild>
                    <w:div w:id="2202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952769">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193298697">
      <w:bodyDiv w:val="1"/>
      <w:marLeft w:val="0"/>
      <w:marRight w:val="0"/>
      <w:marTop w:val="0"/>
      <w:marBottom w:val="0"/>
      <w:divBdr>
        <w:top w:val="none" w:sz="0" w:space="0" w:color="auto"/>
        <w:left w:val="none" w:sz="0" w:space="0" w:color="auto"/>
        <w:bottom w:val="none" w:sz="0" w:space="0" w:color="auto"/>
        <w:right w:val="none" w:sz="0" w:space="0" w:color="auto"/>
      </w:divBdr>
    </w:div>
    <w:div w:id="1220437225">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319337738">
      <w:bodyDiv w:val="1"/>
      <w:marLeft w:val="0"/>
      <w:marRight w:val="0"/>
      <w:marTop w:val="0"/>
      <w:marBottom w:val="0"/>
      <w:divBdr>
        <w:top w:val="none" w:sz="0" w:space="0" w:color="auto"/>
        <w:left w:val="none" w:sz="0" w:space="0" w:color="auto"/>
        <w:bottom w:val="none" w:sz="0" w:space="0" w:color="auto"/>
        <w:right w:val="none" w:sz="0" w:space="0" w:color="auto"/>
      </w:divBdr>
    </w:div>
    <w:div w:id="1337266600">
      <w:bodyDiv w:val="1"/>
      <w:marLeft w:val="0"/>
      <w:marRight w:val="0"/>
      <w:marTop w:val="0"/>
      <w:marBottom w:val="0"/>
      <w:divBdr>
        <w:top w:val="none" w:sz="0" w:space="0" w:color="auto"/>
        <w:left w:val="none" w:sz="0" w:space="0" w:color="auto"/>
        <w:bottom w:val="none" w:sz="0" w:space="0" w:color="auto"/>
        <w:right w:val="none" w:sz="0" w:space="0" w:color="auto"/>
      </w:divBdr>
    </w:div>
    <w:div w:id="1411581987">
      <w:bodyDiv w:val="1"/>
      <w:marLeft w:val="0"/>
      <w:marRight w:val="0"/>
      <w:marTop w:val="0"/>
      <w:marBottom w:val="0"/>
      <w:divBdr>
        <w:top w:val="none" w:sz="0" w:space="0" w:color="auto"/>
        <w:left w:val="none" w:sz="0" w:space="0" w:color="auto"/>
        <w:bottom w:val="none" w:sz="0" w:space="0" w:color="auto"/>
        <w:right w:val="none" w:sz="0" w:space="0" w:color="auto"/>
      </w:divBdr>
    </w:div>
    <w:div w:id="1450934251">
      <w:bodyDiv w:val="1"/>
      <w:marLeft w:val="0"/>
      <w:marRight w:val="0"/>
      <w:marTop w:val="0"/>
      <w:marBottom w:val="0"/>
      <w:divBdr>
        <w:top w:val="none" w:sz="0" w:space="0" w:color="auto"/>
        <w:left w:val="none" w:sz="0" w:space="0" w:color="auto"/>
        <w:bottom w:val="none" w:sz="0" w:space="0" w:color="auto"/>
        <w:right w:val="none" w:sz="0" w:space="0" w:color="auto"/>
      </w:divBdr>
    </w:div>
    <w:div w:id="1473209988">
      <w:bodyDiv w:val="1"/>
      <w:marLeft w:val="0"/>
      <w:marRight w:val="0"/>
      <w:marTop w:val="0"/>
      <w:marBottom w:val="0"/>
      <w:divBdr>
        <w:top w:val="none" w:sz="0" w:space="0" w:color="auto"/>
        <w:left w:val="none" w:sz="0" w:space="0" w:color="auto"/>
        <w:bottom w:val="none" w:sz="0" w:space="0" w:color="auto"/>
        <w:right w:val="none" w:sz="0" w:space="0" w:color="auto"/>
      </w:divBdr>
    </w:div>
    <w:div w:id="1485967380">
      <w:bodyDiv w:val="1"/>
      <w:marLeft w:val="0"/>
      <w:marRight w:val="0"/>
      <w:marTop w:val="0"/>
      <w:marBottom w:val="0"/>
      <w:divBdr>
        <w:top w:val="none" w:sz="0" w:space="0" w:color="auto"/>
        <w:left w:val="none" w:sz="0" w:space="0" w:color="auto"/>
        <w:bottom w:val="none" w:sz="0" w:space="0" w:color="auto"/>
        <w:right w:val="none" w:sz="0" w:space="0" w:color="auto"/>
      </w:divBdr>
    </w:div>
    <w:div w:id="1487673097">
      <w:bodyDiv w:val="1"/>
      <w:marLeft w:val="0"/>
      <w:marRight w:val="0"/>
      <w:marTop w:val="0"/>
      <w:marBottom w:val="0"/>
      <w:divBdr>
        <w:top w:val="none" w:sz="0" w:space="0" w:color="auto"/>
        <w:left w:val="none" w:sz="0" w:space="0" w:color="auto"/>
        <w:bottom w:val="none" w:sz="0" w:space="0" w:color="auto"/>
        <w:right w:val="none" w:sz="0" w:space="0" w:color="auto"/>
      </w:divBdr>
    </w:div>
    <w:div w:id="1507476503">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538620968">
      <w:bodyDiv w:val="1"/>
      <w:marLeft w:val="0"/>
      <w:marRight w:val="0"/>
      <w:marTop w:val="0"/>
      <w:marBottom w:val="0"/>
      <w:divBdr>
        <w:top w:val="none" w:sz="0" w:space="0" w:color="auto"/>
        <w:left w:val="none" w:sz="0" w:space="0" w:color="auto"/>
        <w:bottom w:val="none" w:sz="0" w:space="0" w:color="auto"/>
        <w:right w:val="none" w:sz="0" w:space="0" w:color="auto"/>
      </w:divBdr>
    </w:div>
    <w:div w:id="1565680125">
      <w:bodyDiv w:val="1"/>
      <w:marLeft w:val="0"/>
      <w:marRight w:val="0"/>
      <w:marTop w:val="0"/>
      <w:marBottom w:val="0"/>
      <w:divBdr>
        <w:top w:val="none" w:sz="0" w:space="0" w:color="auto"/>
        <w:left w:val="none" w:sz="0" w:space="0" w:color="auto"/>
        <w:bottom w:val="none" w:sz="0" w:space="0" w:color="auto"/>
        <w:right w:val="none" w:sz="0" w:space="0" w:color="auto"/>
      </w:divBdr>
    </w:div>
    <w:div w:id="1608465593">
      <w:bodyDiv w:val="1"/>
      <w:marLeft w:val="0"/>
      <w:marRight w:val="0"/>
      <w:marTop w:val="0"/>
      <w:marBottom w:val="0"/>
      <w:divBdr>
        <w:top w:val="none" w:sz="0" w:space="0" w:color="auto"/>
        <w:left w:val="none" w:sz="0" w:space="0" w:color="auto"/>
        <w:bottom w:val="none" w:sz="0" w:space="0" w:color="auto"/>
        <w:right w:val="none" w:sz="0" w:space="0" w:color="auto"/>
      </w:divBdr>
    </w:div>
    <w:div w:id="1742829050">
      <w:bodyDiv w:val="1"/>
      <w:marLeft w:val="0"/>
      <w:marRight w:val="0"/>
      <w:marTop w:val="0"/>
      <w:marBottom w:val="0"/>
      <w:divBdr>
        <w:top w:val="none" w:sz="0" w:space="0" w:color="auto"/>
        <w:left w:val="none" w:sz="0" w:space="0" w:color="auto"/>
        <w:bottom w:val="none" w:sz="0" w:space="0" w:color="auto"/>
        <w:right w:val="none" w:sz="0" w:space="0" w:color="auto"/>
      </w:divBdr>
    </w:div>
    <w:div w:id="1761026369">
      <w:bodyDiv w:val="1"/>
      <w:marLeft w:val="0"/>
      <w:marRight w:val="0"/>
      <w:marTop w:val="0"/>
      <w:marBottom w:val="0"/>
      <w:divBdr>
        <w:top w:val="none" w:sz="0" w:space="0" w:color="auto"/>
        <w:left w:val="none" w:sz="0" w:space="0" w:color="auto"/>
        <w:bottom w:val="none" w:sz="0" w:space="0" w:color="auto"/>
        <w:right w:val="none" w:sz="0" w:space="0" w:color="auto"/>
      </w:divBdr>
    </w:div>
    <w:div w:id="1777560750">
      <w:bodyDiv w:val="1"/>
      <w:marLeft w:val="0"/>
      <w:marRight w:val="0"/>
      <w:marTop w:val="0"/>
      <w:marBottom w:val="0"/>
      <w:divBdr>
        <w:top w:val="none" w:sz="0" w:space="0" w:color="auto"/>
        <w:left w:val="none" w:sz="0" w:space="0" w:color="auto"/>
        <w:bottom w:val="none" w:sz="0" w:space="0" w:color="auto"/>
        <w:right w:val="none" w:sz="0" w:space="0" w:color="auto"/>
      </w:divBdr>
    </w:div>
    <w:div w:id="1805778953">
      <w:bodyDiv w:val="1"/>
      <w:marLeft w:val="0"/>
      <w:marRight w:val="0"/>
      <w:marTop w:val="0"/>
      <w:marBottom w:val="0"/>
      <w:divBdr>
        <w:top w:val="none" w:sz="0" w:space="0" w:color="auto"/>
        <w:left w:val="none" w:sz="0" w:space="0" w:color="auto"/>
        <w:bottom w:val="none" w:sz="0" w:space="0" w:color="auto"/>
        <w:right w:val="none" w:sz="0" w:space="0" w:color="auto"/>
      </w:divBdr>
    </w:div>
    <w:div w:id="1811944809">
      <w:bodyDiv w:val="1"/>
      <w:marLeft w:val="0"/>
      <w:marRight w:val="0"/>
      <w:marTop w:val="0"/>
      <w:marBottom w:val="0"/>
      <w:divBdr>
        <w:top w:val="none" w:sz="0" w:space="0" w:color="auto"/>
        <w:left w:val="none" w:sz="0" w:space="0" w:color="auto"/>
        <w:bottom w:val="none" w:sz="0" w:space="0" w:color="auto"/>
        <w:right w:val="none" w:sz="0" w:space="0" w:color="auto"/>
      </w:divBdr>
    </w:div>
    <w:div w:id="1825462638">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88445379">
      <w:bodyDiv w:val="1"/>
      <w:marLeft w:val="0"/>
      <w:marRight w:val="0"/>
      <w:marTop w:val="0"/>
      <w:marBottom w:val="0"/>
      <w:divBdr>
        <w:top w:val="none" w:sz="0" w:space="0" w:color="auto"/>
        <w:left w:val="none" w:sz="0" w:space="0" w:color="auto"/>
        <w:bottom w:val="none" w:sz="0" w:space="0" w:color="auto"/>
        <w:right w:val="none" w:sz="0" w:space="0" w:color="auto"/>
      </w:divBdr>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891990286">
      <w:bodyDiv w:val="1"/>
      <w:marLeft w:val="0"/>
      <w:marRight w:val="0"/>
      <w:marTop w:val="0"/>
      <w:marBottom w:val="0"/>
      <w:divBdr>
        <w:top w:val="none" w:sz="0" w:space="0" w:color="auto"/>
        <w:left w:val="none" w:sz="0" w:space="0" w:color="auto"/>
        <w:bottom w:val="none" w:sz="0" w:space="0" w:color="auto"/>
        <w:right w:val="none" w:sz="0" w:space="0" w:color="auto"/>
      </w:divBdr>
    </w:div>
    <w:div w:id="1919905399">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1993756114">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40933839">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5422748">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tzisp@olp.g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2BE6D-CCDE-4214-9ACE-C075BF434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951</Words>
  <Characters>5522</Characters>
  <Application>Microsoft Office Word</Application>
  <DocSecurity>4</DocSecurity>
  <Lines>46</Lines>
  <Paragraphs>12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LinksUpToDate>false</LinksUpToDate>
  <CharactersWithSpaces>6461</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2024-09-06T07:11:00Z</dcterms:created>
  <dcterms:modified xsi:type="dcterms:W3CDTF">2024-09-06T07:11:00Z</dcterms:modified>
</cp:coreProperties>
</file>